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11A15" w:rsidRDefault="00A82355" w:rsidP="00812446">
      <w:pPr>
        <w:pStyle w:val="a3"/>
      </w:pPr>
      <w:r>
        <w:t>Профессиональные качества будущего учителя начальных классов</w:t>
      </w:r>
    </w:p>
    <w:p w:rsidR="00C85F56" w:rsidRPr="00C85F56" w:rsidRDefault="00C85F56" w:rsidP="00AC609C">
      <w:pPr>
        <w:numPr>
          <w:ilvl w:val="0"/>
          <w:numId w:val="1"/>
        </w:numPr>
        <w:spacing w:after="100" w:afterAutospacing="1" w:line="240" w:lineRule="auto"/>
        <w:ind w:left="0" w:firstLine="0"/>
        <w:jc w:val="both"/>
        <w:rPr>
          <w:rFonts w:eastAsia="Times New Roman" w:cs="Times New Roman"/>
          <w:b/>
          <w:szCs w:val="24"/>
          <w:lang w:eastAsia="ru-RU"/>
        </w:rPr>
      </w:pPr>
      <w:r w:rsidRPr="00AC609C">
        <w:rPr>
          <w:rFonts w:eastAsia="Times New Roman" w:cs="Times New Roman"/>
          <w:b/>
          <w:szCs w:val="24"/>
          <w:lang w:eastAsia="ru-RU"/>
        </w:rPr>
        <w:t>ФИО автора материала: Феоктистова Анастасия Руслановна</w:t>
      </w:r>
    </w:p>
    <w:p w:rsidR="00C85F56" w:rsidRPr="00C85F56" w:rsidRDefault="00AC609C" w:rsidP="00AC609C">
      <w:pPr>
        <w:numPr>
          <w:ilvl w:val="0"/>
          <w:numId w:val="1"/>
        </w:numPr>
        <w:spacing w:before="270" w:after="100" w:afterAutospacing="1" w:line="240" w:lineRule="auto"/>
        <w:ind w:left="0" w:firstLine="0"/>
        <w:jc w:val="both"/>
        <w:rPr>
          <w:rFonts w:eastAsia="Times New Roman" w:cs="Times New Roman"/>
          <w:b/>
          <w:szCs w:val="24"/>
          <w:lang w:eastAsia="ru-RU"/>
        </w:rPr>
      </w:pPr>
      <w:r w:rsidRPr="00AC609C">
        <w:rPr>
          <w:rFonts w:eastAsia="Times New Roman" w:cs="Times New Roman"/>
          <w:b/>
          <w:szCs w:val="24"/>
          <w:lang w:eastAsia="ru-RU"/>
        </w:rPr>
        <w:t>БПОУ ОО «Мезенский педагогический колледж»</w:t>
      </w:r>
      <w:r>
        <w:rPr>
          <w:rFonts w:eastAsia="Times New Roman" w:cs="Times New Roman"/>
          <w:b/>
          <w:szCs w:val="24"/>
          <w:lang w:eastAsia="ru-RU"/>
        </w:rPr>
        <w:t xml:space="preserve">, </w:t>
      </w:r>
      <w:r w:rsidRPr="00AC609C">
        <w:rPr>
          <w:rFonts w:eastAsia="Times New Roman" w:cs="Times New Roman"/>
          <w:b/>
          <w:szCs w:val="24"/>
          <w:lang w:eastAsia="ru-RU"/>
        </w:rPr>
        <w:t>студентка 22 группы</w:t>
      </w:r>
    </w:p>
    <w:p w:rsidR="00C85F56" w:rsidRPr="00C85F56" w:rsidRDefault="00AC609C" w:rsidP="00AC609C">
      <w:pPr>
        <w:numPr>
          <w:ilvl w:val="0"/>
          <w:numId w:val="1"/>
        </w:numPr>
        <w:spacing w:before="270" w:after="100" w:afterAutospacing="1" w:line="240" w:lineRule="auto"/>
        <w:ind w:left="0" w:firstLine="0"/>
        <w:jc w:val="both"/>
        <w:rPr>
          <w:rFonts w:eastAsia="Times New Roman" w:cs="Times New Roman"/>
          <w:b/>
          <w:szCs w:val="24"/>
          <w:lang w:eastAsia="ru-RU"/>
        </w:rPr>
      </w:pPr>
      <w:r w:rsidRPr="00AC609C">
        <w:rPr>
          <w:rFonts w:eastAsia="Times New Roman" w:cs="Times New Roman"/>
          <w:b/>
          <w:szCs w:val="24"/>
          <w:lang w:eastAsia="ru-RU"/>
        </w:rPr>
        <w:t>Куратор: Шварева Т.Н</w:t>
      </w:r>
    </w:p>
    <w:p w:rsidR="002D6AEF" w:rsidRDefault="00812446" w:rsidP="002D6AEF">
      <w:pPr>
        <w:shd w:val="clear" w:color="auto" w:fill="F4F4F5"/>
        <w:spacing w:after="0"/>
        <w:ind w:firstLine="709"/>
        <w:jc w:val="both"/>
        <w:rPr>
          <w:rFonts w:eastAsia="Times New Roman" w:cs="Times New Roman"/>
          <w:color w:val="000000"/>
          <w:szCs w:val="28"/>
          <w:lang w:eastAsia="ru-RU"/>
        </w:rPr>
      </w:pPr>
      <w:r w:rsidRPr="002D6AEF">
        <w:rPr>
          <w:rFonts w:eastAsia="Times New Roman" w:cs="Times New Roman"/>
          <w:color w:val="000000"/>
          <w:szCs w:val="28"/>
          <w:lang w:eastAsia="ru-RU"/>
        </w:rPr>
        <w:t>Учитель начальной школы — не только носитель знаний, но и ключевой агент развития личности ребёнка. Это утверждение подтверждается как классическими теориями (</w:t>
      </w:r>
      <w:proofErr w:type="spellStart"/>
      <w:r w:rsidRPr="002D6AEF">
        <w:rPr>
          <w:rFonts w:eastAsia="Times New Roman" w:cs="Times New Roman"/>
          <w:color w:val="000000"/>
          <w:szCs w:val="28"/>
          <w:lang w:eastAsia="ru-RU"/>
        </w:rPr>
        <w:t>Выготский</w:t>
      </w:r>
      <w:proofErr w:type="spellEnd"/>
      <w:r w:rsidRPr="002D6AEF">
        <w:rPr>
          <w:rFonts w:eastAsia="Times New Roman" w:cs="Times New Roman"/>
          <w:color w:val="000000"/>
          <w:szCs w:val="28"/>
          <w:lang w:eastAsia="ru-RU"/>
        </w:rPr>
        <w:t xml:space="preserve">, </w:t>
      </w:r>
      <w:proofErr w:type="spellStart"/>
      <w:r w:rsidRPr="002D6AEF">
        <w:rPr>
          <w:rFonts w:eastAsia="Times New Roman" w:cs="Times New Roman"/>
          <w:color w:val="000000"/>
          <w:szCs w:val="28"/>
          <w:lang w:eastAsia="ru-RU"/>
        </w:rPr>
        <w:t>Монтессори</w:t>
      </w:r>
      <w:proofErr w:type="spellEnd"/>
      <w:r w:rsidRPr="002D6AEF">
        <w:rPr>
          <w:rFonts w:eastAsia="Times New Roman" w:cs="Times New Roman"/>
          <w:color w:val="000000"/>
          <w:szCs w:val="28"/>
          <w:lang w:eastAsia="ru-RU"/>
        </w:rPr>
        <w:t xml:space="preserve">, </w:t>
      </w:r>
      <w:proofErr w:type="spellStart"/>
      <w:r w:rsidRPr="002D6AEF">
        <w:rPr>
          <w:rFonts w:eastAsia="Times New Roman" w:cs="Times New Roman"/>
          <w:color w:val="000000"/>
          <w:szCs w:val="28"/>
          <w:lang w:eastAsia="ru-RU"/>
        </w:rPr>
        <w:t>Дьюи</w:t>
      </w:r>
      <w:proofErr w:type="spellEnd"/>
      <w:r w:rsidRPr="002D6AEF">
        <w:rPr>
          <w:rFonts w:eastAsia="Times New Roman" w:cs="Times New Roman"/>
          <w:color w:val="000000"/>
          <w:szCs w:val="28"/>
          <w:lang w:eastAsia="ru-RU"/>
        </w:rPr>
        <w:t>), так и современными эмпирическими исследованиями, которые последовательно показывают: влияние хорошего учителя выходит за рамки успеваемости и затрагивает мотивацию, социальное развитие и даже долгосрочные жизненные результаты</w:t>
      </w:r>
      <w:r w:rsidR="001A4775" w:rsidRPr="002D6AEF">
        <w:rPr>
          <w:rFonts w:eastAsia="Times New Roman" w:cs="Times New Roman"/>
          <w:color w:val="000000"/>
          <w:szCs w:val="28"/>
          <w:lang w:eastAsia="ru-RU"/>
        </w:rPr>
        <w:t xml:space="preserve">. </w:t>
      </w:r>
      <w:proofErr w:type="spellStart"/>
      <w:r w:rsidRPr="002D6AEF">
        <w:rPr>
          <w:rFonts w:eastAsia="Times New Roman" w:cs="Times New Roman"/>
          <w:color w:val="000000"/>
          <w:szCs w:val="28"/>
          <w:lang w:eastAsia="ru-RU"/>
        </w:rPr>
        <w:t>Эмпатия</w:t>
      </w:r>
      <w:proofErr w:type="spellEnd"/>
      <w:r w:rsidRPr="002D6AEF">
        <w:rPr>
          <w:rFonts w:eastAsia="Times New Roman" w:cs="Times New Roman"/>
          <w:color w:val="000000"/>
          <w:szCs w:val="28"/>
          <w:lang w:eastAsia="ru-RU"/>
        </w:rPr>
        <w:t xml:space="preserve">, поддерживающее взаимодействие, отношения «учитель — ученик» Психология развития подчёркивает роль тёплых, поддерживающих отношений: исследования П. </w:t>
      </w:r>
      <w:proofErr w:type="spellStart"/>
      <w:r w:rsidRPr="002D6AEF">
        <w:rPr>
          <w:rFonts w:eastAsia="Times New Roman" w:cs="Times New Roman"/>
          <w:color w:val="000000"/>
          <w:szCs w:val="28"/>
          <w:lang w:eastAsia="ru-RU"/>
        </w:rPr>
        <w:t>Пианты</w:t>
      </w:r>
      <w:proofErr w:type="spellEnd"/>
      <w:r w:rsidRPr="002D6AEF">
        <w:rPr>
          <w:rFonts w:eastAsia="Times New Roman" w:cs="Times New Roman"/>
          <w:color w:val="000000"/>
          <w:szCs w:val="28"/>
          <w:lang w:eastAsia="ru-RU"/>
        </w:rPr>
        <w:t xml:space="preserve"> и </w:t>
      </w:r>
      <w:proofErr w:type="spellStart"/>
      <w:r w:rsidRPr="002D6AEF">
        <w:rPr>
          <w:rFonts w:eastAsia="Times New Roman" w:cs="Times New Roman"/>
          <w:color w:val="000000"/>
          <w:szCs w:val="28"/>
          <w:lang w:eastAsia="ru-RU"/>
        </w:rPr>
        <w:t>соавт</w:t>
      </w:r>
      <w:proofErr w:type="spellEnd"/>
      <w:r w:rsidRPr="002D6AEF">
        <w:rPr>
          <w:rFonts w:eastAsia="Times New Roman" w:cs="Times New Roman"/>
          <w:color w:val="000000"/>
          <w:szCs w:val="28"/>
          <w:lang w:eastAsia="ru-RU"/>
        </w:rPr>
        <w:t xml:space="preserve">. показали, что положительные отношения с учителем связаны с большей школьной вовлечённостью, лучшей адаптацией и снижением поведенческих проблем. В контексте младшей школы </w:t>
      </w:r>
      <w:proofErr w:type="spellStart"/>
      <w:r w:rsidRPr="002D6AEF">
        <w:rPr>
          <w:rFonts w:eastAsia="Times New Roman" w:cs="Times New Roman"/>
          <w:color w:val="000000"/>
          <w:szCs w:val="28"/>
          <w:lang w:eastAsia="ru-RU"/>
        </w:rPr>
        <w:t>эмпатия</w:t>
      </w:r>
      <w:proofErr w:type="spellEnd"/>
      <w:r w:rsidRPr="002D6AEF">
        <w:rPr>
          <w:rFonts w:eastAsia="Times New Roman" w:cs="Times New Roman"/>
          <w:color w:val="000000"/>
          <w:szCs w:val="28"/>
          <w:lang w:eastAsia="ru-RU"/>
        </w:rPr>
        <w:t xml:space="preserve"> — это не только эмоциональная отзывчивость, но и способность строить безопасную среду, где ребёнок готов рисковать, ошибаться и учиться. Вытекание этой идеи в практику — работа в «зоне ближайшего развития» (</w:t>
      </w:r>
      <w:proofErr w:type="spellStart"/>
      <w:r w:rsidRPr="002D6AEF">
        <w:rPr>
          <w:rFonts w:eastAsia="Times New Roman" w:cs="Times New Roman"/>
          <w:color w:val="000000"/>
          <w:szCs w:val="28"/>
          <w:lang w:eastAsia="ru-RU"/>
        </w:rPr>
        <w:t>Выготский</w:t>
      </w:r>
      <w:proofErr w:type="spellEnd"/>
      <w:r w:rsidRPr="002D6AEF">
        <w:rPr>
          <w:rFonts w:eastAsia="Times New Roman" w:cs="Times New Roman"/>
          <w:color w:val="000000"/>
          <w:szCs w:val="28"/>
          <w:lang w:eastAsia="ru-RU"/>
        </w:rPr>
        <w:t xml:space="preserve">): теплые отношения позволяют учителю корректно направлять ребёнка, расширяя границы возможного. Педагогическая компетентность и методическая гибкость Знание возрастной психологии, методики обучения чтению и математике, умение дифференцировать задания — всё это подтверждается как основным содержанием подготовки учителя. </w:t>
      </w:r>
      <w:proofErr w:type="spellStart"/>
      <w:proofErr w:type="gramStart"/>
      <w:r w:rsidRPr="002D6AEF">
        <w:rPr>
          <w:rFonts w:eastAsia="Times New Roman" w:cs="Times New Roman"/>
          <w:color w:val="000000"/>
          <w:szCs w:val="28"/>
          <w:lang w:eastAsia="ru-RU"/>
        </w:rPr>
        <w:t>Мета</w:t>
      </w:r>
      <w:r w:rsidRPr="002D6AEF">
        <w:rPr>
          <w:rFonts w:eastAsia="Times New Roman" w:cs="Times New Roman"/>
          <w:color w:val="000000"/>
          <w:szCs w:val="28"/>
          <w:lang w:eastAsia="ru-RU"/>
        </w:rPr>
        <w:noBreakHyphen/>
        <w:t>аналитические</w:t>
      </w:r>
      <w:proofErr w:type="spellEnd"/>
      <w:proofErr w:type="gramEnd"/>
      <w:r w:rsidRPr="002D6AEF">
        <w:rPr>
          <w:rFonts w:eastAsia="Times New Roman" w:cs="Times New Roman"/>
          <w:color w:val="000000"/>
          <w:szCs w:val="28"/>
          <w:lang w:eastAsia="ru-RU"/>
        </w:rPr>
        <w:t xml:space="preserve"> исследования выделяют такие факторы, как «</w:t>
      </w:r>
      <w:proofErr w:type="spellStart"/>
      <w:r w:rsidRPr="002D6AEF">
        <w:rPr>
          <w:rFonts w:eastAsia="Times New Roman" w:cs="Times New Roman"/>
          <w:color w:val="000000"/>
          <w:szCs w:val="28"/>
          <w:lang w:eastAsia="ru-RU"/>
        </w:rPr>
        <w:t>teacher</w:t>
      </w:r>
      <w:proofErr w:type="spellEnd"/>
      <w:r w:rsidRPr="002D6AEF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proofErr w:type="spellStart"/>
      <w:r w:rsidRPr="002D6AEF">
        <w:rPr>
          <w:rFonts w:eastAsia="Times New Roman" w:cs="Times New Roman"/>
          <w:color w:val="000000"/>
          <w:szCs w:val="28"/>
          <w:lang w:eastAsia="ru-RU"/>
        </w:rPr>
        <w:t>clarity</w:t>
      </w:r>
      <w:proofErr w:type="spellEnd"/>
      <w:r w:rsidRPr="002D6AEF">
        <w:rPr>
          <w:rFonts w:eastAsia="Times New Roman" w:cs="Times New Roman"/>
          <w:color w:val="000000"/>
          <w:szCs w:val="28"/>
          <w:lang w:eastAsia="ru-RU"/>
        </w:rPr>
        <w:t>», обратная связь и хорошо организованный урок как эффективные в повышении учебных достижений. Практически это означает: не формальная «</w:t>
      </w:r>
      <w:proofErr w:type="spellStart"/>
      <w:r w:rsidRPr="002D6AEF">
        <w:rPr>
          <w:rFonts w:eastAsia="Times New Roman" w:cs="Times New Roman"/>
          <w:color w:val="000000"/>
          <w:szCs w:val="28"/>
          <w:lang w:eastAsia="ru-RU"/>
        </w:rPr>
        <w:t>знаниевая</w:t>
      </w:r>
      <w:proofErr w:type="spellEnd"/>
      <w:r w:rsidRPr="002D6AEF">
        <w:rPr>
          <w:rFonts w:eastAsia="Times New Roman" w:cs="Times New Roman"/>
          <w:color w:val="000000"/>
          <w:szCs w:val="28"/>
          <w:lang w:eastAsia="ru-RU"/>
        </w:rPr>
        <w:t xml:space="preserve">» подготовка, а умение организовать учебный процесс так, чтобы успех был доступен большинству учеников. Мотивация учащихся: автономия, компетентность, принадлежность Теория самоопределения даёт научную основу для педагогической практики: поддержка автономии, создание условий для ощущения компетентности и чувство принадлежности — ключевые факторы, повышающие внутреннюю мотивацию. В начальной </w:t>
      </w:r>
      <w:r w:rsidRPr="002D6AEF">
        <w:rPr>
          <w:rFonts w:eastAsia="Times New Roman" w:cs="Times New Roman"/>
          <w:color w:val="000000"/>
          <w:szCs w:val="28"/>
          <w:lang w:eastAsia="ru-RU"/>
        </w:rPr>
        <w:lastRenderedPageBreak/>
        <w:t xml:space="preserve">школе это выражается в возможности выбора, в заданиях, которые даются посильно, и в создании коллектива, где каждый чувствует своё место. Роль эмоционального интеллекта и </w:t>
      </w:r>
      <w:proofErr w:type="spellStart"/>
      <w:r w:rsidRPr="002D6AEF">
        <w:rPr>
          <w:rFonts w:eastAsia="Times New Roman" w:cs="Times New Roman"/>
          <w:color w:val="000000"/>
          <w:szCs w:val="28"/>
          <w:lang w:eastAsia="ru-RU"/>
        </w:rPr>
        <w:t>саморегуляции</w:t>
      </w:r>
      <w:proofErr w:type="spellEnd"/>
      <w:r w:rsidRPr="002D6AEF">
        <w:rPr>
          <w:rFonts w:eastAsia="Times New Roman" w:cs="Times New Roman"/>
          <w:color w:val="000000"/>
          <w:szCs w:val="28"/>
          <w:lang w:eastAsia="ru-RU"/>
        </w:rPr>
        <w:t xml:space="preserve"> учителя Д. </w:t>
      </w:r>
      <w:proofErr w:type="spellStart"/>
      <w:r w:rsidRPr="002D6AEF">
        <w:rPr>
          <w:rFonts w:eastAsia="Times New Roman" w:cs="Times New Roman"/>
          <w:color w:val="000000"/>
          <w:szCs w:val="28"/>
          <w:lang w:eastAsia="ru-RU"/>
        </w:rPr>
        <w:t>Гоулман</w:t>
      </w:r>
      <w:proofErr w:type="spellEnd"/>
      <w:r w:rsidRPr="002D6AEF">
        <w:rPr>
          <w:rFonts w:eastAsia="Times New Roman" w:cs="Times New Roman"/>
          <w:color w:val="000000"/>
          <w:szCs w:val="28"/>
          <w:lang w:eastAsia="ru-RU"/>
        </w:rPr>
        <w:t xml:space="preserve"> и последующие исследования показывают, что эмоциональный интеллект (способность распознавать и регулировать свои эмоции и эмоции других) важен для эффективной работы с детьми и </w:t>
      </w:r>
      <w:proofErr w:type="spellStart"/>
      <w:r w:rsidRPr="002D6AEF">
        <w:rPr>
          <w:rFonts w:eastAsia="Times New Roman" w:cs="Times New Roman"/>
          <w:color w:val="000000"/>
          <w:szCs w:val="28"/>
          <w:lang w:eastAsia="ru-RU"/>
        </w:rPr>
        <w:t>стрессоустой</w:t>
      </w:r>
      <w:r w:rsidR="001A4775" w:rsidRPr="002D6AEF">
        <w:rPr>
          <w:rFonts w:eastAsia="Times New Roman" w:cs="Times New Roman"/>
          <w:color w:val="000000"/>
          <w:szCs w:val="28"/>
          <w:lang w:eastAsia="ru-RU"/>
        </w:rPr>
        <w:t>чивости</w:t>
      </w:r>
      <w:proofErr w:type="spellEnd"/>
      <w:r w:rsidR="001A4775" w:rsidRPr="002D6AEF">
        <w:rPr>
          <w:rFonts w:eastAsia="Times New Roman" w:cs="Times New Roman"/>
          <w:color w:val="000000"/>
          <w:szCs w:val="28"/>
          <w:lang w:eastAsia="ru-RU"/>
        </w:rPr>
        <w:t xml:space="preserve"> педагога</w:t>
      </w:r>
      <w:r w:rsidRPr="002D6AEF">
        <w:rPr>
          <w:rFonts w:eastAsia="Times New Roman" w:cs="Times New Roman"/>
          <w:color w:val="000000"/>
          <w:szCs w:val="28"/>
          <w:lang w:eastAsia="ru-RU"/>
        </w:rPr>
        <w:t>.</w:t>
      </w:r>
    </w:p>
    <w:p w:rsidR="002D6AEF" w:rsidRPr="002D6AEF" w:rsidRDefault="00812446" w:rsidP="002D6AEF">
      <w:pPr>
        <w:shd w:val="clear" w:color="auto" w:fill="F4F4F5"/>
        <w:spacing w:after="0"/>
        <w:ind w:firstLine="709"/>
        <w:jc w:val="both"/>
        <w:rPr>
          <w:rFonts w:eastAsia="Times New Roman" w:cs="Times New Roman"/>
          <w:color w:val="000000"/>
          <w:szCs w:val="28"/>
          <w:lang w:eastAsia="ru-RU"/>
        </w:rPr>
      </w:pPr>
      <w:r w:rsidRPr="002D6AEF">
        <w:rPr>
          <w:rFonts w:eastAsia="Times New Roman" w:cs="Times New Roman"/>
          <w:color w:val="000000"/>
          <w:szCs w:val="28"/>
          <w:lang w:eastAsia="ru-RU"/>
        </w:rPr>
        <w:t xml:space="preserve">Учитель с развитой эмоциональной регуляцией лучше управляет классом и не «переносит» эмоции на учеников. OECD/TALIS подчеркивает значимость профессионального благополучия учителя для качества обучения (OECD, 2018). Творчество и разнообразие педагогических приёмов Наглядность, игровые приёмы, проектная деятельность — не дань моде, а научно обоснованные способы повышения вовлечённости. </w:t>
      </w:r>
      <w:proofErr w:type="spellStart"/>
      <w:r w:rsidRPr="002D6AEF">
        <w:rPr>
          <w:rFonts w:eastAsia="Times New Roman" w:cs="Times New Roman"/>
          <w:color w:val="000000"/>
          <w:szCs w:val="28"/>
          <w:lang w:eastAsia="ru-RU"/>
        </w:rPr>
        <w:t>Томлинсон</w:t>
      </w:r>
      <w:proofErr w:type="spellEnd"/>
      <w:r w:rsidRPr="002D6AEF">
        <w:rPr>
          <w:rFonts w:eastAsia="Times New Roman" w:cs="Times New Roman"/>
          <w:color w:val="000000"/>
          <w:szCs w:val="28"/>
          <w:lang w:eastAsia="ru-RU"/>
        </w:rPr>
        <w:t xml:space="preserve"> и другие авторы по дифференцированному обучению указывают, что адаптация задач под уровень учащихся повышает их усп</w:t>
      </w:r>
      <w:r w:rsidR="001A4775" w:rsidRPr="002D6AEF">
        <w:rPr>
          <w:rFonts w:eastAsia="Times New Roman" w:cs="Times New Roman"/>
          <w:color w:val="000000"/>
          <w:szCs w:val="28"/>
          <w:lang w:eastAsia="ru-RU"/>
        </w:rPr>
        <w:t>ех и мотивацию</w:t>
      </w:r>
      <w:r w:rsidRPr="002D6AEF">
        <w:rPr>
          <w:rFonts w:eastAsia="Times New Roman" w:cs="Times New Roman"/>
          <w:color w:val="000000"/>
          <w:szCs w:val="28"/>
          <w:lang w:eastAsia="ru-RU"/>
        </w:rPr>
        <w:t>. При этом творчество учителя должно опираться на содержание: «игровое» должно служить пониманию, а не развлекать без цели. Рефлексия и непрерывное профессиона</w:t>
      </w:r>
      <w:r w:rsidR="001A4775" w:rsidRPr="002D6AEF">
        <w:rPr>
          <w:rFonts w:eastAsia="Times New Roman" w:cs="Times New Roman"/>
          <w:color w:val="000000"/>
          <w:szCs w:val="28"/>
          <w:lang w:eastAsia="ru-RU"/>
        </w:rPr>
        <w:t xml:space="preserve">льное развитие </w:t>
      </w:r>
      <w:proofErr w:type="spellStart"/>
      <w:r w:rsidR="001A4775" w:rsidRPr="002D6AEF">
        <w:rPr>
          <w:rFonts w:eastAsia="Times New Roman" w:cs="Times New Roman"/>
          <w:color w:val="000000"/>
          <w:szCs w:val="28"/>
          <w:lang w:eastAsia="ru-RU"/>
        </w:rPr>
        <w:t>Шон</w:t>
      </w:r>
      <w:proofErr w:type="spellEnd"/>
      <w:r w:rsidRPr="002D6AEF">
        <w:rPr>
          <w:rFonts w:eastAsia="Times New Roman" w:cs="Times New Roman"/>
          <w:color w:val="000000"/>
          <w:szCs w:val="28"/>
          <w:lang w:eastAsia="ru-RU"/>
        </w:rPr>
        <w:t xml:space="preserve"> ввёл идею «</w:t>
      </w:r>
      <w:proofErr w:type="spellStart"/>
      <w:r w:rsidRPr="002D6AEF">
        <w:rPr>
          <w:rFonts w:eastAsia="Times New Roman" w:cs="Times New Roman"/>
          <w:color w:val="000000"/>
          <w:szCs w:val="28"/>
          <w:lang w:eastAsia="ru-RU"/>
        </w:rPr>
        <w:t>рефлексирующего</w:t>
      </w:r>
      <w:proofErr w:type="spellEnd"/>
      <w:r w:rsidRPr="002D6AEF">
        <w:rPr>
          <w:rFonts w:eastAsia="Times New Roman" w:cs="Times New Roman"/>
          <w:color w:val="000000"/>
          <w:szCs w:val="28"/>
          <w:lang w:eastAsia="ru-RU"/>
        </w:rPr>
        <w:t xml:space="preserve"> практикующего» — профессионала, который анализирует свою практику и учится на ней. Эффективное профессиональное развитие имеет долгосрочный и коллективный характер: исследования показывают, что единичные курсы мало влияют, а устойчивые, ориентированные на содержание и коллективную работу формы PD</w:t>
      </w:r>
      <w:r w:rsidR="001A4775" w:rsidRPr="002D6AEF">
        <w:rPr>
          <w:rFonts w:eastAsia="Times New Roman" w:cs="Times New Roman"/>
          <w:color w:val="000000"/>
          <w:szCs w:val="28"/>
          <w:lang w:eastAsia="ru-RU"/>
        </w:rPr>
        <w:t xml:space="preserve"> дают результат</w:t>
      </w:r>
      <w:r w:rsidRPr="002D6AEF">
        <w:rPr>
          <w:rFonts w:eastAsia="Times New Roman" w:cs="Times New Roman"/>
          <w:color w:val="000000"/>
          <w:szCs w:val="28"/>
          <w:lang w:eastAsia="ru-RU"/>
        </w:rPr>
        <w:t xml:space="preserve">. Педагог, регулярно </w:t>
      </w:r>
      <w:proofErr w:type="spellStart"/>
      <w:r w:rsidRPr="002D6AEF">
        <w:rPr>
          <w:rFonts w:eastAsia="Times New Roman" w:cs="Times New Roman"/>
          <w:color w:val="000000"/>
          <w:szCs w:val="28"/>
          <w:lang w:eastAsia="ru-RU"/>
        </w:rPr>
        <w:t>рефлексирующий</w:t>
      </w:r>
      <w:proofErr w:type="spellEnd"/>
      <w:r w:rsidRPr="002D6AEF">
        <w:rPr>
          <w:rFonts w:eastAsia="Times New Roman" w:cs="Times New Roman"/>
          <w:color w:val="000000"/>
          <w:szCs w:val="28"/>
          <w:lang w:eastAsia="ru-RU"/>
        </w:rPr>
        <w:t xml:space="preserve"> свою практику и осваивающий новые подходы, сохраняет профессиональную чуткость. Управление классом и организация учебной деятельности Исследования по </w:t>
      </w:r>
      <w:proofErr w:type="spellStart"/>
      <w:r w:rsidRPr="002D6AEF">
        <w:rPr>
          <w:rFonts w:eastAsia="Times New Roman" w:cs="Times New Roman"/>
          <w:color w:val="000000"/>
          <w:szCs w:val="28"/>
          <w:lang w:eastAsia="ru-RU"/>
        </w:rPr>
        <w:t>classroom</w:t>
      </w:r>
      <w:proofErr w:type="spellEnd"/>
      <w:r w:rsidRPr="002D6AEF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proofErr w:type="spellStart"/>
      <w:r w:rsidRPr="002D6AEF">
        <w:rPr>
          <w:rFonts w:eastAsia="Times New Roman" w:cs="Times New Roman"/>
          <w:color w:val="000000"/>
          <w:szCs w:val="28"/>
          <w:lang w:eastAsia="ru-RU"/>
        </w:rPr>
        <w:t>management</w:t>
      </w:r>
      <w:proofErr w:type="spellEnd"/>
      <w:r w:rsidRPr="002D6AEF">
        <w:rPr>
          <w:rFonts w:eastAsia="Times New Roman" w:cs="Times New Roman"/>
          <w:color w:val="000000"/>
          <w:szCs w:val="28"/>
          <w:lang w:eastAsia="ru-RU"/>
        </w:rPr>
        <w:t xml:space="preserve"> подчёркивают: чёткие правила, предсказуемая структура урока и позитивная дисциплина создают условия для учёбы. Эти практики снижает время на улаживание </w:t>
      </w:r>
      <w:proofErr w:type="gramStart"/>
      <w:r w:rsidRPr="002D6AEF">
        <w:rPr>
          <w:rFonts w:eastAsia="Times New Roman" w:cs="Times New Roman"/>
          <w:color w:val="000000"/>
          <w:szCs w:val="28"/>
          <w:lang w:eastAsia="ru-RU"/>
        </w:rPr>
        <w:t>конфликтов</w:t>
      </w:r>
      <w:proofErr w:type="gramEnd"/>
      <w:r w:rsidRPr="002D6AEF">
        <w:rPr>
          <w:rFonts w:eastAsia="Times New Roman" w:cs="Times New Roman"/>
          <w:color w:val="000000"/>
          <w:szCs w:val="28"/>
          <w:lang w:eastAsia="ru-RU"/>
        </w:rPr>
        <w:t xml:space="preserve"> и увеличивают время на интеллектуальную деятельность (</w:t>
      </w:r>
      <w:proofErr w:type="spellStart"/>
      <w:r w:rsidRPr="002D6AEF">
        <w:rPr>
          <w:rFonts w:eastAsia="Times New Roman" w:cs="Times New Roman"/>
          <w:color w:val="000000"/>
          <w:szCs w:val="28"/>
          <w:lang w:eastAsia="ru-RU"/>
        </w:rPr>
        <w:t>Emmer</w:t>
      </w:r>
      <w:proofErr w:type="spellEnd"/>
      <w:r w:rsidRPr="002D6AEF">
        <w:rPr>
          <w:rFonts w:eastAsia="Times New Roman" w:cs="Times New Roman"/>
          <w:color w:val="000000"/>
          <w:szCs w:val="28"/>
          <w:lang w:eastAsia="ru-RU"/>
        </w:rPr>
        <w:t xml:space="preserve"> &amp; </w:t>
      </w:r>
      <w:proofErr w:type="spellStart"/>
      <w:r w:rsidRPr="002D6AEF">
        <w:rPr>
          <w:rFonts w:eastAsia="Times New Roman" w:cs="Times New Roman"/>
          <w:color w:val="000000"/>
          <w:szCs w:val="28"/>
          <w:lang w:eastAsia="ru-RU"/>
        </w:rPr>
        <w:t>Evertson</w:t>
      </w:r>
      <w:proofErr w:type="spellEnd"/>
      <w:r w:rsidRPr="002D6AEF">
        <w:rPr>
          <w:rFonts w:eastAsia="Times New Roman" w:cs="Times New Roman"/>
          <w:color w:val="000000"/>
          <w:szCs w:val="28"/>
          <w:lang w:eastAsia="ru-RU"/>
        </w:rPr>
        <w:t xml:space="preserve">, классические исследования в области управления классом). Дифференциация и </w:t>
      </w:r>
      <w:proofErr w:type="spellStart"/>
      <w:r w:rsidRPr="002D6AEF">
        <w:rPr>
          <w:rFonts w:eastAsia="Times New Roman" w:cs="Times New Roman"/>
          <w:color w:val="000000"/>
          <w:szCs w:val="28"/>
          <w:lang w:eastAsia="ru-RU"/>
        </w:rPr>
        <w:t>инклюзивность</w:t>
      </w:r>
      <w:proofErr w:type="spellEnd"/>
      <w:r w:rsidRPr="002D6AEF">
        <w:rPr>
          <w:rFonts w:eastAsia="Times New Roman" w:cs="Times New Roman"/>
          <w:color w:val="000000"/>
          <w:szCs w:val="28"/>
          <w:lang w:eastAsia="ru-RU"/>
        </w:rPr>
        <w:t xml:space="preserve"> Понятие инклюзии сегодня — не просто наличие особых детей в классе, но умение строить обучение так, чтобы каждый достигал прогресса. Исследования в области инклюзивного образования показывают пользу адаптаций, опорных схем и индивидуальных траекторий (</w:t>
      </w:r>
      <w:proofErr w:type="spellStart"/>
      <w:r w:rsidRPr="002D6AEF">
        <w:rPr>
          <w:rFonts w:eastAsia="Times New Roman" w:cs="Times New Roman"/>
          <w:color w:val="000000"/>
          <w:szCs w:val="28"/>
          <w:lang w:eastAsia="ru-RU"/>
        </w:rPr>
        <w:t>Tomlinson</w:t>
      </w:r>
      <w:proofErr w:type="spellEnd"/>
      <w:r w:rsidRPr="002D6AEF">
        <w:rPr>
          <w:rFonts w:eastAsia="Times New Roman" w:cs="Times New Roman"/>
          <w:color w:val="000000"/>
          <w:szCs w:val="28"/>
          <w:lang w:eastAsia="ru-RU"/>
        </w:rPr>
        <w:t>; UNESCO рекомендации по инклюзивному образованию). Это требует от учителя диагностических навыков и методической гибкости. Влияние качества учителя на долгосрочные результаты Эконометрические и</w:t>
      </w:r>
      <w:r w:rsidR="001A4775" w:rsidRPr="002D6AEF">
        <w:rPr>
          <w:rFonts w:eastAsia="Times New Roman" w:cs="Times New Roman"/>
          <w:color w:val="000000"/>
          <w:szCs w:val="28"/>
          <w:lang w:eastAsia="ru-RU"/>
        </w:rPr>
        <w:t xml:space="preserve">сследования </w:t>
      </w:r>
      <w:r w:rsidRPr="002D6AEF">
        <w:rPr>
          <w:rFonts w:eastAsia="Times New Roman" w:cs="Times New Roman"/>
          <w:color w:val="000000"/>
          <w:szCs w:val="28"/>
          <w:lang w:eastAsia="ru-RU"/>
        </w:rPr>
        <w:t>показали: учителя оказывают значительное воздействие на рост достижений учеников; «</w:t>
      </w:r>
      <w:proofErr w:type="spellStart"/>
      <w:r w:rsidRPr="002D6AEF">
        <w:rPr>
          <w:rFonts w:eastAsia="Times New Roman" w:cs="Times New Roman"/>
          <w:color w:val="000000"/>
          <w:szCs w:val="28"/>
          <w:lang w:eastAsia="ru-RU"/>
        </w:rPr>
        <w:t>value</w:t>
      </w:r>
      <w:r w:rsidRPr="002D6AEF">
        <w:rPr>
          <w:rFonts w:eastAsia="Times New Roman" w:cs="Times New Roman"/>
          <w:color w:val="000000"/>
          <w:szCs w:val="28"/>
          <w:lang w:eastAsia="ru-RU"/>
        </w:rPr>
        <w:noBreakHyphen/>
        <w:t>added</w:t>
      </w:r>
      <w:proofErr w:type="spellEnd"/>
      <w:r w:rsidRPr="002D6AEF">
        <w:rPr>
          <w:rFonts w:eastAsia="Times New Roman" w:cs="Times New Roman"/>
          <w:color w:val="000000"/>
          <w:szCs w:val="28"/>
          <w:lang w:eastAsia="ru-RU"/>
        </w:rPr>
        <w:t xml:space="preserve">» учителей предсказывают будущие доходы и образовательные достижения </w:t>
      </w:r>
      <w:r w:rsidRPr="002D6AEF">
        <w:rPr>
          <w:rFonts w:eastAsia="Times New Roman" w:cs="Times New Roman"/>
          <w:color w:val="000000"/>
          <w:szCs w:val="28"/>
          <w:lang w:eastAsia="ru-RU"/>
        </w:rPr>
        <w:lastRenderedPageBreak/>
        <w:t xml:space="preserve">детей. Это фактически подтверждает идею о высокой социальной значимости профессии. Этика, ответственность и модель </w:t>
      </w:r>
      <w:proofErr w:type="gramStart"/>
      <w:r w:rsidRPr="002D6AEF">
        <w:rPr>
          <w:rFonts w:eastAsia="Times New Roman" w:cs="Times New Roman"/>
          <w:color w:val="000000"/>
          <w:szCs w:val="28"/>
          <w:lang w:eastAsia="ru-RU"/>
        </w:rPr>
        <w:t>поведения</w:t>
      </w:r>
      <w:proofErr w:type="gramEnd"/>
      <w:r w:rsidRPr="002D6AEF">
        <w:rPr>
          <w:rFonts w:eastAsia="Times New Roman" w:cs="Times New Roman"/>
          <w:color w:val="000000"/>
          <w:szCs w:val="28"/>
          <w:lang w:eastAsia="ru-RU"/>
        </w:rPr>
        <w:t xml:space="preserve"> Нравственные ориентиры учителя воспитываются не только словами, но и поступками. Исследования воспитывающей функции учителя, педагогическая этика и анализ профессиональной идентичности подчёркивают, что педагоги формируют модели взаимодействия, поведения и ценностей у детей. </w:t>
      </w:r>
    </w:p>
    <w:p w:rsidR="00812446" w:rsidRPr="00812446" w:rsidRDefault="002D6AEF" w:rsidP="002D6AEF">
      <w:pPr>
        <w:shd w:val="clear" w:color="auto" w:fill="F4F4F5"/>
        <w:spacing w:after="0"/>
        <w:ind w:firstLine="709"/>
        <w:jc w:val="both"/>
        <w:rPr>
          <w:rFonts w:eastAsia="Times New Roman" w:cs="Times New Roman"/>
          <w:color w:val="000000"/>
          <w:szCs w:val="28"/>
          <w:lang w:eastAsia="ru-RU"/>
        </w:rPr>
      </w:pPr>
      <w:r w:rsidRPr="002D6AEF">
        <w:rPr>
          <w:rFonts w:cs="Times New Roman"/>
          <w:color w:val="000000"/>
          <w:szCs w:val="28"/>
          <w:shd w:val="clear" w:color="auto" w:fill="FFFFFF"/>
        </w:rPr>
        <w:t xml:space="preserve">Размышляя в завершение, хочется подчеркнуть: профессиональные качества учителя начальной школы не суммируются арифметически. Это сеть взаимосвязанных качеств: </w:t>
      </w:r>
      <w:proofErr w:type="spellStart"/>
      <w:r w:rsidRPr="002D6AEF">
        <w:rPr>
          <w:rFonts w:cs="Times New Roman"/>
          <w:color w:val="000000"/>
          <w:szCs w:val="28"/>
          <w:shd w:val="clear" w:color="auto" w:fill="FFFFFF"/>
        </w:rPr>
        <w:t>эмпатия</w:t>
      </w:r>
      <w:proofErr w:type="spellEnd"/>
      <w:r w:rsidRPr="002D6AEF">
        <w:rPr>
          <w:rFonts w:cs="Times New Roman"/>
          <w:color w:val="000000"/>
          <w:szCs w:val="28"/>
          <w:shd w:val="clear" w:color="auto" w:fill="FFFFFF"/>
        </w:rPr>
        <w:t xml:space="preserve"> поддерживает дифференциацию; творчество усиливает мотивацию; рефлексия делает устойчивой профессиональную компетентность. И ещё одно важное: педагог — это не одинокий хранитель знаний, а участник общественного договора о будущем детей. Всякий раз, вступая в класс, учитель совершает небольшой ритуал доверия: доверие ребёнка, доверие семьи, доверие общества. Быть достойным этого доверия — главная профессиональная и человеческая задача.</w:t>
      </w:r>
    </w:p>
    <w:p w:rsidR="00812446" w:rsidRDefault="00812446"/>
    <w:sectPr w:rsidR="00812446" w:rsidSect="00311A1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7E70E75"/>
    <w:multiLevelType w:val="multilevel"/>
    <w:tmpl w:val="FE56B6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82355"/>
    <w:rsid w:val="000008E1"/>
    <w:rsid w:val="00001224"/>
    <w:rsid w:val="000035CE"/>
    <w:rsid w:val="00004D37"/>
    <w:rsid w:val="00005447"/>
    <w:rsid w:val="000055C9"/>
    <w:rsid w:val="0000595F"/>
    <w:rsid w:val="00006095"/>
    <w:rsid w:val="0000632B"/>
    <w:rsid w:val="00006553"/>
    <w:rsid w:val="000066CE"/>
    <w:rsid w:val="00006E8E"/>
    <w:rsid w:val="00007EC9"/>
    <w:rsid w:val="0001164D"/>
    <w:rsid w:val="00011C35"/>
    <w:rsid w:val="00013CD3"/>
    <w:rsid w:val="000141C8"/>
    <w:rsid w:val="00014BB6"/>
    <w:rsid w:val="000204CD"/>
    <w:rsid w:val="00021DDF"/>
    <w:rsid w:val="0002349E"/>
    <w:rsid w:val="00023A1F"/>
    <w:rsid w:val="00023DCE"/>
    <w:rsid w:val="00023EED"/>
    <w:rsid w:val="00024057"/>
    <w:rsid w:val="000240B6"/>
    <w:rsid w:val="00024563"/>
    <w:rsid w:val="00024710"/>
    <w:rsid w:val="000252E7"/>
    <w:rsid w:val="00025C1A"/>
    <w:rsid w:val="000268AB"/>
    <w:rsid w:val="00031114"/>
    <w:rsid w:val="000322C3"/>
    <w:rsid w:val="00036259"/>
    <w:rsid w:val="0003676D"/>
    <w:rsid w:val="00036995"/>
    <w:rsid w:val="00037668"/>
    <w:rsid w:val="00044862"/>
    <w:rsid w:val="00044F52"/>
    <w:rsid w:val="00045F81"/>
    <w:rsid w:val="000467AA"/>
    <w:rsid w:val="0004742F"/>
    <w:rsid w:val="000511B1"/>
    <w:rsid w:val="00051F2B"/>
    <w:rsid w:val="0005349A"/>
    <w:rsid w:val="000536A0"/>
    <w:rsid w:val="0005642B"/>
    <w:rsid w:val="00057816"/>
    <w:rsid w:val="00060161"/>
    <w:rsid w:val="00060D24"/>
    <w:rsid w:val="000621FC"/>
    <w:rsid w:val="0006226A"/>
    <w:rsid w:val="00062464"/>
    <w:rsid w:val="00062BD8"/>
    <w:rsid w:val="00064411"/>
    <w:rsid w:val="000662E0"/>
    <w:rsid w:val="000666E9"/>
    <w:rsid w:val="000670C4"/>
    <w:rsid w:val="00071D33"/>
    <w:rsid w:val="000722C8"/>
    <w:rsid w:val="00073F96"/>
    <w:rsid w:val="00074FB6"/>
    <w:rsid w:val="0007531E"/>
    <w:rsid w:val="00076EF9"/>
    <w:rsid w:val="00077E05"/>
    <w:rsid w:val="00077EED"/>
    <w:rsid w:val="0008148F"/>
    <w:rsid w:val="00082417"/>
    <w:rsid w:val="000856E7"/>
    <w:rsid w:val="00085AE6"/>
    <w:rsid w:val="00086795"/>
    <w:rsid w:val="00086865"/>
    <w:rsid w:val="00086F17"/>
    <w:rsid w:val="00087658"/>
    <w:rsid w:val="0009024E"/>
    <w:rsid w:val="00090509"/>
    <w:rsid w:val="0009212A"/>
    <w:rsid w:val="00094FF3"/>
    <w:rsid w:val="00095371"/>
    <w:rsid w:val="000954D5"/>
    <w:rsid w:val="00095BC6"/>
    <w:rsid w:val="00097335"/>
    <w:rsid w:val="000A1384"/>
    <w:rsid w:val="000A2186"/>
    <w:rsid w:val="000A2DF0"/>
    <w:rsid w:val="000A3AB0"/>
    <w:rsid w:val="000A48E1"/>
    <w:rsid w:val="000A536D"/>
    <w:rsid w:val="000A567A"/>
    <w:rsid w:val="000A76EC"/>
    <w:rsid w:val="000A79F2"/>
    <w:rsid w:val="000C29A2"/>
    <w:rsid w:val="000C3297"/>
    <w:rsid w:val="000C38D7"/>
    <w:rsid w:val="000C4C77"/>
    <w:rsid w:val="000C538A"/>
    <w:rsid w:val="000C541C"/>
    <w:rsid w:val="000C6DAB"/>
    <w:rsid w:val="000C7C16"/>
    <w:rsid w:val="000D07B8"/>
    <w:rsid w:val="000D459A"/>
    <w:rsid w:val="000E14E5"/>
    <w:rsid w:val="000E1829"/>
    <w:rsid w:val="000E2333"/>
    <w:rsid w:val="000E25DF"/>
    <w:rsid w:val="000E2B1F"/>
    <w:rsid w:val="000E37AD"/>
    <w:rsid w:val="000E6937"/>
    <w:rsid w:val="000F06CF"/>
    <w:rsid w:val="000F130B"/>
    <w:rsid w:val="000F157B"/>
    <w:rsid w:val="000F1C37"/>
    <w:rsid w:val="000F2282"/>
    <w:rsid w:val="000F283C"/>
    <w:rsid w:val="000F756A"/>
    <w:rsid w:val="000F7A99"/>
    <w:rsid w:val="000F7FAE"/>
    <w:rsid w:val="001001FF"/>
    <w:rsid w:val="001017C0"/>
    <w:rsid w:val="00101B06"/>
    <w:rsid w:val="00101E9F"/>
    <w:rsid w:val="00102DD7"/>
    <w:rsid w:val="0010330E"/>
    <w:rsid w:val="0010368A"/>
    <w:rsid w:val="0010430F"/>
    <w:rsid w:val="001050CF"/>
    <w:rsid w:val="00105B5D"/>
    <w:rsid w:val="00106162"/>
    <w:rsid w:val="00106454"/>
    <w:rsid w:val="00107D15"/>
    <w:rsid w:val="00110DCC"/>
    <w:rsid w:val="00110EC1"/>
    <w:rsid w:val="001114F5"/>
    <w:rsid w:val="0011248A"/>
    <w:rsid w:val="00113DEE"/>
    <w:rsid w:val="00113FC0"/>
    <w:rsid w:val="00114620"/>
    <w:rsid w:val="00114C28"/>
    <w:rsid w:val="001159B5"/>
    <w:rsid w:val="00117FE1"/>
    <w:rsid w:val="0012042C"/>
    <w:rsid w:val="00120B99"/>
    <w:rsid w:val="00122980"/>
    <w:rsid w:val="00124B62"/>
    <w:rsid w:val="00125BEB"/>
    <w:rsid w:val="00125CC4"/>
    <w:rsid w:val="0012704B"/>
    <w:rsid w:val="00130571"/>
    <w:rsid w:val="00130D52"/>
    <w:rsid w:val="00135A23"/>
    <w:rsid w:val="00136BDC"/>
    <w:rsid w:val="00136E6A"/>
    <w:rsid w:val="00137333"/>
    <w:rsid w:val="00137C67"/>
    <w:rsid w:val="00140ABB"/>
    <w:rsid w:val="001412DA"/>
    <w:rsid w:val="00141910"/>
    <w:rsid w:val="0014406A"/>
    <w:rsid w:val="00144749"/>
    <w:rsid w:val="00144F4E"/>
    <w:rsid w:val="00146004"/>
    <w:rsid w:val="0014659B"/>
    <w:rsid w:val="0014665E"/>
    <w:rsid w:val="00146A1F"/>
    <w:rsid w:val="00146B42"/>
    <w:rsid w:val="00146CFB"/>
    <w:rsid w:val="001506DE"/>
    <w:rsid w:val="00151812"/>
    <w:rsid w:val="00152D90"/>
    <w:rsid w:val="00152F82"/>
    <w:rsid w:val="00153C53"/>
    <w:rsid w:val="00153D18"/>
    <w:rsid w:val="001550AA"/>
    <w:rsid w:val="00156232"/>
    <w:rsid w:val="0015666F"/>
    <w:rsid w:val="001567CD"/>
    <w:rsid w:val="001568D7"/>
    <w:rsid w:val="00156CC3"/>
    <w:rsid w:val="001603E3"/>
    <w:rsid w:val="00162326"/>
    <w:rsid w:val="00162629"/>
    <w:rsid w:val="00165462"/>
    <w:rsid w:val="001738C3"/>
    <w:rsid w:val="00175849"/>
    <w:rsid w:val="00175F32"/>
    <w:rsid w:val="00176765"/>
    <w:rsid w:val="00176813"/>
    <w:rsid w:val="00176C5C"/>
    <w:rsid w:val="00176F79"/>
    <w:rsid w:val="00177183"/>
    <w:rsid w:val="0017739E"/>
    <w:rsid w:val="001773CF"/>
    <w:rsid w:val="00177443"/>
    <w:rsid w:val="001809C7"/>
    <w:rsid w:val="00182A7F"/>
    <w:rsid w:val="00182B09"/>
    <w:rsid w:val="00182EB6"/>
    <w:rsid w:val="00183C01"/>
    <w:rsid w:val="00184A28"/>
    <w:rsid w:val="00184FFE"/>
    <w:rsid w:val="001866A0"/>
    <w:rsid w:val="00186A50"/>
    <w:rsid w:val="001905DF"/>
    <w:rsid w:val="001907FA"/>
    <w:rsid w:val="00190F55"/>
    <w:rsid w:val="00193BEE"/>
    <w:rsid w:val="00194102"/>
    <w:rsid w:val="00194505"/>
    <w:rsid w:val="00195692"/>
    <w:rsid w:val="00195B47"/>
    <w:rsid w:val="00196664"/>
    <w:rsid w:val="001A17D7"/>
    <w:rsid w:val="001A21C3"/>
    <w:rsid w:val="001A465B"/>
    <w:rsid w:val="001A4775"/>
    <w:rsid w:val="001A631B"/>
    <w:rsid w:val="001A77EC"/>
    <w:rsid w:val="001B0565"/>
    <w:rsid w:val="001B1755"/>
    <w:rsid w:val="001B1FB6"/>
    <w:rsid w:val="001B202C"/>
    <w:rsid w:val="001B2B00"/>
    <w:rsid w:val="001B38BB"/>
    <w:rsid w:val="001B3E4F"/>
    <w:rsid w:val="001B457C"/>
    <w:rsid w:val="001B4BFB"/>
    <w:rsid w:val="001B5A51"/>
    <w:rsid w:val="001B60A9"/>
    <w:rsid w:val="001B6A95"/>
    <w:rsid w:val="001B6B15"/>
    <w:rsid w:val="001B7166"/>
    <w:rsid w:val="001B7777"/>
    <w:rsid w:val="001C5E5F"/>
    <w:rsid w:val="001C64BC"/>
    <w:rsid w:val="001C7996"/>
    <w:rsid w:val="001C7A73"/>
    <w:rsid w:val="001D1834"/>
    <w:rsid w:val="001D2839"/>
    <w:rsid w:val="001D2DDF"/>
    <w:rsid w:val="001D2E4B"/>
    <w:rsid w:val="001D35B2"/>
    <w:rsid w:val="001D38A0"/>
    <w:rsid w:val="001D4976"/>
    <w:rsid w:val="001D6033"/>
    <w:rsid w:val="001D68B1"/>
    <w:rsid w:val="001D74F4"/>
    <w:rsid w:val="001D7691"/>
    <w:rsid w:val="001E089A"/>
    <w:rsid w:val="001E0E0A"/>
    <w:rsid w:val="001E1846"/>
    <w:rsid w:val="001E202C"/>
    <w:rsid w:val="001E3484"/>
    <w:rsid w:val="001E4C09"/>
    <w:rsid w:val="001E541E"/>
    <w:rsid w:val="001E5736"/>
    <w:rsid w:val="001E588E"/>
    <w:rsid w:val="001E7E91"/>
    <w:rsid w:val="001F1A8B"/>
    <w:rsid w:val="001F1F47"/>
    <w:rsid w:val="001F4554"/>
    <w:rsid w:val="001F7CE5"/>
    <w:rsid w:val="002000DE"/>
    <w:rsid w:val="002007E9"/>
    <w:rsid w:val="00203237"/>
    <w:rsid w:val="002033B6"/>
    <w:rsid w:val="00203DD2"/>
    <w:rsid w:val="00205BD8"/>
    <w:rsid w:val="00210302"/>
    <w:rsid w:val="00210E71"/>
    <w:rsid w:val="00210E9E"/>
    <w:rsid w:val="00214818"/>
    <w:rsid w:val="00215C71"/>
    <w:rsid w:val="00216620"/>
    <w:rsid w:val="00220D70"/>
    <w:rsid w:val="00222E48"/>
    <w:rsid w:val="00223006"/>
    <w:rsid w:val="00223844"/>
    <w:rsid w:val="00223E52"/>
    <w:rsid w:val="00223EDF"/>
    <w:rsid w:val="00223FD8"/>
    <w:rsid w:val="0022504D"/>
    <w:rsid w:val="00226EEA"/>
    <w:rsid w:val="00230E16"/>
    <w:rsid w:val="002327D2"/>
    <w:rsid w:val="00232CB6"/>
    <w:rsid w:val="00232F1A"/>
    <w:rsid w:val="0023376E"/>
    <w:rsid w:val="00234061"/>
    <w:rsid w:val="00234E24"/>
    <w:rsid w:val="002375A6"/>
    <w:rsid w:val="00241507"/>
    <w:rsid w:val="002425B0"/>
    <w:rsid w:val="00243CA5"/>
    <w:rsid w:val="0024476D"/>
    <w:rsid w:val="00247B4A"/>
    <w:rsid w:val="00252E37"/>
    <w:rsid w:val="00253539"/>
    <w:rsid w:val="00254912"/>
    <w:rsid w:val="0025506C"/>
    <w:rsid w:val="0025596B"/>
    <w:rsid w:val="00255F2D"/>
    <w:rsid w:val="00257B4C"/>
    <w:rsid w:val="002600B9"/>
    <w:rsid w:val="00260723"/>
    <w:rsid w:val="002624BF"/>
    <w:rsid w:val="00262B92"/>
    <w:rsid w:val="00262CD1"/>
    <w:rsid w:val="00262F9F"/>
    <w:rsid w:val="00262FF9"/>
    <w:rsid w:val="0026337E"/>
    <w:rsid w:val="00264DED"/>
    <w:rsid w:val="002652B8"/>
    <w:rsid w:val="00265C82"/>
    <w:rsid w:val="002679C4"/>
    <w:rsid w:val="00270222"/>
    <w:rsid w:val="00270A6F"/>
    <w:rsid w:val="002753B1"/>
    <w:rsid w:val="00276996"/>
    <w:rsid w:val="00277AEF"/>
    <w:rsid w:val="002817ED"/>
    <w:rsid w:val="00281DBD"/>
    <w:rsid w:val="00283AE8"/>
    <w:rsid w:val="00283ED1"/>
    <w:rsid w:val="0028411C"/>
    <w:rsid w:val="002848CC"/>
    <w:rsid w:val="002859D8"/>
    <w:rsid w:val="00286097"/>
    <w:rsid w:val="00287C78"/>
    <w:rsid w:val="00290A9C"/>
    <w:rsid w:val="00292E31"/>
    <w:rsid w:val="00295BFC"/>
    <w:rsid w:val="0029724F"/>
    <w:rsid w:val="00297342"/>
    <w:rsid w:val="002976EF"/>
    <w:rsid w:val="002A0662"/>
    <w:rsid w:val="002A09FC"/>
    <w:rsid w:val="002A221A"/>
    <w:rsid w:val="002A2821"/>
    <w:rsid w:val="002A5AD7"/>
    <w:rsid w:val="002A66F0"/>
    <w:rsid w:val="002A7574"/>
    <w:rsid w:val="002B0038"/>
    <w:rsid w:val="002B0383"/>
    <w:rsid w:val="002B04D3"/>
    <w:rsid w:val="002B11C3"/>
    <w:rsid w:val="002B2155"/>
    <w:rsid w:val="002B24F2"/>
    <w:rsid w:val="002B435F"/>
    <w:rsid w:val="002B51BC"/>
    <w:rsid w:val="002B525E"/>
    <w:rsid w:val="002B5749"/>
    <w:rsid w:val="002B73F7"/>
    <w:rsid w:val="002B7D15"/>
    <w:rsid w:val="002B7D46"/>
    <w:rsid w:val="002C08DC"/>
    <w:rsid w:val="002C20FD"/>
    <w:rsid w:val="002C2F86"/>
    <w:rsid w:val="002C3916"/>
    <w:rsid w:val="002C443A"/>
    <w:rsid w:val="002C4E7E"/>
    <w:rsid w:val="002C57C0"/>
    <w:rsid w:val="002C718F"/>
    <w:rsid w:val="002D20BF"/>
    <w:rsid w:val="002D2D6B"/>
    <w:rsid w:val="002D5542"/>
    <w:rsid w:val="002D6AEF"/>
    <w:rsid w:val="002D6D96"/>
    <w:rsid w:val="002D74D1"/>
    <w:rsid w:val="002E07C2"/>
    <w:rsid w:val="002E0D2D"/>
    <w:rsid w:val="002E1BED"/>
    <w:rsid w:val="002E250C"/>
    <w:rsid w:val="002E39D5"/>
    <w:rsid w:val="002E639C"/>
    <w:rsid w:val="002E6424"/>
    <w:rsid w:val="002E64B7"/>
    <w:rsid w:val="002E7077"/>
    <w:rsid w:val="002F4268"/>
    <w:rsid w:val="002F4A5B"/>
    <w:rsid w:val="002F4EFA"/>
    <w:rsid w:val="002F5EB4"/>
    <w:rsid w:val="002F657E"/>
    <w:rsid w:val="002F68CD"/>
    <w:rsid w:val="00301B37"/>
    <w:rsid w:val="003038FA"/>
    <w:rsid w:val="00304C83"/>
    <w:rsid w:val="0030510F"/>
    <w:rsid w:val="0030546A"/>
    <w:rsid w:val="00305A28"/>
    <w:rsid w:val="00305A7A"/>
    <w:rsid w:val="00307030"/>
    <w:rsid w:val="00311A15"/>
    <w:rsid w:val="003129C8"/>
    <w:rsid w:val="00313A26"/>
    <w:rsid w:val="0031588E"/>
    <w:rsid w:val="00315DBA"/>
    <w:rsid w:val="0031682E"/>
    <w:rsid w:val="00317520"/>
    <w:rsid w:val="00324617"/>
    <w:rsid w:val="00325C48"/>
    <w:rsid w:val="00326E4E"/>
    <w:rsid w:val="00330981"/>
    <w:rsid w:val="00330E2C"/>
    <w:rsid w:val="00332682"/>
    <w:rsid w:val="003336A1"/>
    <w:rsid w:val="003343D6"/>
    <w:rsid w:val="0033591D"/>
    <w:rsid w:val="00335C92"/>
    <w:rsid w:val="003364C8"/>
    <w:rsid w:val="0034032B"/>
    <w:rsid w:val="00340C3F"/>
    <w:rsid w:val="00341B9B"/>
    <w:rsid w:val="00342FE6"/>
    <w:rsid w:val="003441A0"/>
    <w:rsid w:val="003447A2"/>
    <w:rsid w:val="00346042"/>
    <w:rsid w:val="0034652A"/>
    <w:rsid w:val="0035157B"/>
    <w:rsid w:val="00352093"/>
    <w:rsid w:val="003532D1"/>
    <w:rsid w:val="00353A3F"/>
    <w:rsid w:val="003564AB"/>
    <w:rsid w:val="003575ED"/>
    <w:rsid w:val="003605F7"/>
    <w:rsid w:val="00360E62"/>
    <w:rsid w:val="00361A6D"/>
    <w:rsid w:val="00363140"/>
    <w:rsid w:val="003645DC"/>
    <w:rsid w:val="0037344D"/>
    <w:rsid w:val="003737B3"/>
    <w:rsid w:val="00377708"/>
    <w:rsid w:val="003816B0"/>
    <w:rsid w:val="003829A4"/>
    <w:rsid w:val="00382EA1"/>
    <w:rsid w:val="00383B64"/>
    <w:rsid w:val="003849C5"/>
    <w:rsid w:val="003868C5"/>
    <w:rsid w:val="00390450"/>
    <w:rsid w:val="0039067B"/>
    <w:rsid w:val="00390923"/>
    <w:rsid w:val="00391459"/>
    <w:rsid w:val="00393053"/>
    <w:rsid w:val="00393661"/>
    <w:rsid w:val="003979D2"/>
    <w:rsid w:val="003A0C80"/>
    <w:rsid w:val="003A0D64"/>
    <w:rsid w:val="003A3302"/>
    <w:rsid w:val="003A3316"/>
    <w:rsid w:val="003A3549"/>
    <w:rsid w:val="003A46C7"/>
    <w:rsid w:val="003A6FB6"/>
    <w:rsid w:val="003A7FE0"/>
    <w:rsid w:val="003B6907"/>
    <w:rsid w:val="003B74F7"/>
    <w:rsid w:val="003C43F9"/>
    <w:rsid w:val="003C4F0E"/>
    <w:rsid w:val="003C53EC"/>
    <w:rsid w:val="003C6209"/>
    <w:rsid w:val="003C6635"/>
    <w:rsid w:val="003D04BE"/>
    <w:rsid w:val="003D3EF9"/>
    <w:rsid w:val="003D4C43"/>
    <w:rsid w:val="003D59FF"/>
    <w:rsid w:val="003E072E"/>
    <w:rsid w:val="003E0734"/>
    <w:rsid w:val="003E151E"/>
    <w:rsid w:val="003E1DE9"/>
    <w:rsid w:val="003E2EE1"/>
    <w:rsid w:val="003E3A43"/>
    <w:rsid w:val="003E3AE6"/>
    <w:rsid w:val="003E3E58"/>
    <w:rsid w:val="003E4355"/>
    <w:rsid w:val="003E447F"/>
    <w:rsid w:val="003E4A27"/>
    <w:rsid w:val="003E5631"/>
    <w:rsid w:val="003E641D"/>
    <w:rsid w:val="003E79E2"/>
    <w:rsid w:val="003F016B"/>
    <w:rsid w:val="003F0457"/>
    <w:rsid w:val="003F0C11"/>
    <w:rsid w:val="003F204B"/>
    <w:rsid w:val="003F294E"/>
    <w:rsid w:val="003F31F5"/>
    <w:rsid w:val="003F3680"/>
    <w:rsid w:val="003F3ED0"/>
    <w:rsid w:val="003F426F"/>
    <w:rsid w:val="003F4840"/>
    <w:rsid w:val="003F53CE"/>
    <w:rsid w:val="003F5F1F"/>
    <w:rsid w:val="00400271"/>
    <w:rsid w:val="00404680"/>
    <w:rsid w:val="0040480C"/>
    <w:rsid w:val="00404F9D"/>
    <w:rsid w:val="00405598"/>
    <w:rsid w:val="00407C20"/>
    <w:rsid w:val="0041016A"/>
    <w:rsid w:val="00410181"/>
    <w:rsid w:val="00414F28"/>
    <w:rsid w:val="00420701"/>
    <w:rsid w:val="00420CD1"/>
    <w:rsid w:val="004244B7"/>
    <w:rsid w:val="00424F4D"/>
    <w:rsid w:val="004261E9"/>
    <w:rsid w:val="00426B3B"/>
    <w:rsid w:val="00426B79"/>
    <w:rsid w:val="004308B4"/>
    <w:rsid w:val="00430FE7"/>
    <w:rsid w:val="004310D8"/>
    <w:rsid w:val="00431210"/>
    <w:rsid w:val="00431DAF"/>
    <w:rsid w:val="004337E7"/>
    <w:rsid w:val="00437933"/>
    <w:rsid w:val="0044132F"/>
    <w:rsid w:val="00441CC8"/>
    <w:rsid w:val="004422D9"/>
    <w:rsid w:val="00445CF4"/>
    <w:rsid w:val="004503D0"/>
    <w:rsid w:val="004525C7"/>
    <w:rsid w:val="004537A0"/>
    <w:rsid w:val="00456C76"/>
    <w:rsid w:val="00457B9D"/>
    <w:rsid w:val="00461139"/>
    <w:rsid w:val="004631CC"/>
    <w:rsid w:val="00463C85"/>
    <w:rsid w:val="00463E8F"/>
    <w:rsid w:val="00464D50"/>
    <w:rsid w:val="004655A5"/>
    <w:rsid w:val="0046587E"/>
    <w:rsid w:val="0047021B"/>
    <w:rsid w:val="00471EE5"/>
    <w:rsid w:val="004735CE"/>
    <w:rsid w:val="004737CE"/>
    <w:rsid w:val="00475A9E"/>
    <w:rsid w:val="0047628D"/>
    <w:rsid w:val="00476D24"/>
    <w:rsid w:val="00477B08"/>
    <w:rsid w:val="00480023"/>
    <w:rsid w:val="00482605"/>
    <w:rsid w:val="00482E1C"/>
    <w:rsid w:val="0048434A"/>
    <w:rsid w:val="00485117"/>
    <w:rsid w:val="00485679"/>
    <w:rsid w:val="00485AE9"/>
    <w:rsid w:val="00485F36"/>
    <w:rsid w:val="004866F9"/>
    <w:rsid w:val="00486D98"/>
    <w:rsid w:val="004941B0"/>
    <w:rsid w:val="00494802"/>
    <w:rsid w:val="00494AF6"/>
    <w:rsid w:val="00496FF9"/>
    <w:rsid w:val="004979CF"/>
    <w:rsid w:val="004A0F44"/>
    <w:rsid w:val="004A2212"/>
    <w:rsid w:val="004A23E9"/>
    <w:rsid w:val="004A344F"/>
    <w:rsid w:val="004A3768"/>
    <w:rsid w:val="004A7037"/>
    <w:rsid w:val="004A7C8E"/>
    <w:rsid w:val="004B00D7"/>
    <w:rsid w:val="004B0D40"/>
    <w:rsid w:val="004B0D85"/>
    <w:rsid w:val="004B1010"/>
    <w:rsid w:val="004B17A6"/>
    <w:rsid w:val="004B1C17"/>
    <w:rsid w:val="004B3BE8"/>
    <w:rsid w:val="004C0A51"/>
    <w:rsid w:val="004C18ED"/>
    <w:rsid w:val="004C2415"/>
    <w:rsid w:val="004C2733"/>
    <w:rsid w:val="004C4189"/>
    <w:rsid w:val="004C430F"/>
    <w:rsid w:val="004C5C66"/>
    <w:rsid w:val="004C6C4C"/>
    <w:rsid w:val="004D2342"/>
    <w:rsid w:val="004D4180"/>
    <w:rsid w:val="004E0539"/>
    <w:rsid w:val="004E07CC"/>
    <w:rsid w:val="004E0AFE"/>
    <w:rsid w:val="004E365A"/>
    <w:rsid w:val="004E4086"/>
    <w:rsid w:val="004E5A39"/>
    <w:rsid w:val="004E5C45"/>
    <w:rsid w:val="004E7812"/>
    <w:rsid w:val="004E7E94"/>
    <w:rsid w:val="004F1A1B"/>
    <w:rsid w:val="004F246F"/>
    <w:rsid w:val="004F2501"/>
    <w:rsid w:val="004F3AD8"/>
    <w:rsid w:val="004F3D45"/>
    <w:rsid w:val="004F3E70"/>
    <w:rsid w:val="004F4E51"/>
    <w:rsid w:val="004F5584"/>
    <w:rsid w:val="004F6C30"/>
    <w:rsid w:val="004F7E84"/>
    <w:rsid w:val="00500A82"/>
    <w:rsid w:val="005029D2"/>
    <w:rsid w:val="0050360E"/>
    <w:rsid w:val="005037D2"/>
    <w:rsid w:val="00503D3C"/>
    <w:rsid w:val="00504614"/>
    <w:rsid w:val="005056E9"/>
    <w:rsid w:val="00506F24"/>
    <w:rsid w:val="00507336"/>
    <w:rsid w:val="005078C6"/>
    <w:rsid w:val="0051158E"/>
    <w:rsid w:val="00512B09"/>
    <w:rsid w:val="00512DE7"/>
    <w:rsid w:val="00513CDE"/>
    <w:rsid w:val="00514453"/>
    <w:rsid w:val="005147D1"/>
    <w:rsid w:val="005179D0"/>
    <w:rsid w:val="00520236"/>
    <w:rsid w:val="005204FF"/>
    <w:rsid w:val="0052139A"/>
    <w:rsid w:val="00522A4E"/>
    <w:rsid w:val="005232D1"/>
    <w:rsid w:val="005233A3"/>
    <w:rsid w:val="00526965"/>
    <w:rsid w:val="00530389"/>
    <w:rsid w:val="005311D0"/>
    <w:rsid w:val="00531BA7"/>
    <w:rsid w:val="00531FB7"/>
    <w:rsid w:val="00532651"/>
    <w:rsid w:val="00532871"/>
    <w:rsid w:val="00532DC7"/>
    <w:rsid w:val="005331F7"/>
    <w:rsid w:val="00534BE3"/>
    <w:rsid w:val="00536144"/>
    <w:rsid w:val="005361B8"/>
    <w:rsid w:val="00542405"/>
    <w:rsid w:val="005428D4"/>
    <w:rsid w:val="00545215"/>
    <w:rsid w:val="00545AB9"/>
    <w:rsid w:val="00546007"/>
    <w:rsid w:val="005463CF"/>
    <w:rsid w:val="00546BC5"/>
    <w:rsid w:val="00546C9B"/>
    <w:rsid w:val="00546F2E"/>
    <w:rsid w:val="00547354"/>
    <w:rsid w:val="00547F03"/>
    <w:rsid w:val="005505E4"/>
    <w:rsid w:val="00552FC2"/>
    <w:rsid w:val="00554A29"/>
    <w:rsid w:val="0055570F"/>
    <w:rsid w:val="005557B7"/>
    <w:rsid w:val="00556418"/>
    <w:rsid w:val="00556B62"/>
    <w:rsid w:val="00557EA5"/>
    <w:rsid w:val="00557F23"/>
    <w:rsid w:val="00560EAA"/>
    <w:rsid w:val="00561C18"/>
    <w:rsid w:val="005625C5"/>
    <w:rsid w:val="00563206"/>
    <w:rsid w:val="00564BBA"/>
    <w:rsid w:val="00565290"/>
    <w:rsid w:val="0056551C"/>
    <w:rsid w:val="005663C8"/>
    <w:rsid w:val="005670C0"/>
    <w:rsid w:val="0056732F"/>
    <w:rsid w:val="00567490"/>
    <w:rsid w:val="00571FA9"/>
    <w:rsid w:val="00573639"/>
    <w:rsid w:val="00573812"/>
    <w:rsid w:val="005738E2"/>
    <w:rsid w:val="005744F2"/>
    <w:rsid w:val="005746D6"/>
    <w:rsid w:val="00574923"/>
    <w:rsid w:val="00577958"/>
    <w:rsid w:val="00581A67"/>
    <w:rsid w:val="00582D2A"/>
    <w:rsid w:val="005842E1"/>
    <w:rsid w:val="0058567D"/>
    <w:rsid w:val="00585C55"/>
    <w:rsid w:val="00586990"/>
    <w:rsid w:val="0058713E"/>
    <w:rsid w:val="00591CBA"/>
    <w:rsid w:val="00592555"/>
    <w:rsid w:val="00592ECA"/>
    <w:rsid w:val="00593009"/>
    <w:rsid w:val="005933AD"/>
    <w:rsid w:val="005933C1"/>
    <w:rsid w:val="005938CD"/>
    <w:rsid w:val="0059502D"/>
    <w:rsid w:val="0059799F"/>
    <w:rsid w:val="00597B75"/>
    <w:rsid w:val="005A02BD"/>
    <w:rsid w:val="005A10EB"/>
    <w:rsid w:val="005A2B3F"/>
    <w:rsid w:val="005A306A"/>
    <w:rsid w:val="005A6C46"/>
    <w:rsid w:val="005A7661"/>
    <w:rsid w:val="005B0CC5"/>
    <w:rsid w:val="005B18D1"/>
    <w:rsid w:val="005B2BA4"/>
    <w:rsid w:val="005B3437"/>
    <w:rsid w:val="005B37D3"/>
    <w:rsid w:val="005B4F32"/>
    <w:rsid w:val="005B5577"/>
    <w:rsid w:val="005B5910"/>
    <w:rsid w:val="005B631E"/>
    <w:rsid w:val="005B6D63"/>
    <w:rsid w:val="005C2EDC"/>
    <w:rsid w:val="005C3819"/>
    <w:rsid w:val="005C71BE"/>
    <w:rsid w:val="005D0A64"/>
    <w:rsid w:val="005D3480"/>
    <w:rsid w:val="005D3AEB"/>
    <w:rsid w:val="005E017E"/>
    <w:rsid w:val="005E041B"/>
    <w:rsid w:val="005E0829"/>
    <w:rsid w:val="005E2B9D"/>
    <w:rsid w:val="005E4024"/>
    <w:rsid w:val="005E548C"/>
    <w:rsid w:val="005E5BAB"/>
    <w:rsid w:val="005E605F"/>
    <w:rsid w:val="005E6E72"/>
    <w:rsid w:val="005F0190"/>
    <w:rsid w:val="005F02C7"/>
    <w:rsid w:val="005F1854"/>
    <w:rsid w:val="005F1DCA"/>
    <w:rsid w:val="005F2C47"/>
    <w:rsid w:val="005F3A15"/>
    <w:rsid w:val="005F516C"/>
    <w:rsid w:val="005F554C"/>
    <w:rsid w:val="005F5D84"/>
    <w:rsid w:val="005F6F74"/>
    <w:rsid w:val="005F7C21"/>
    <w:rsid w:val="005F7C42"/>
    <w:rsid w:val="0060084B"/>
    <w:rsid w:val="006010E5"/>
    <w:rsid w:val="00601AD2"/>
    <w:rsid w:val="00602220"/>
    <w:rsid w:val="00603217"/>
    <w:rsid w:val="00603453"/>
    <w:rsid w:val="00603480"/>
    <w:rsid w:val="00604E44"/>
    <w:rsid w:val="00606836"/>
    <w:rsid w:val="00606F2D"/>
    <w:rsid w:val="00607973"/>
    <w:rsid w:val="00607C5D"/>
    <w:rsid w:val="006104D0"/>
    <w:rsid w:val="00610B72"/>
    <w:rsid w:val="00610E3A"/>
    <w:rsid w:val="00611226"/>
    <w:rsid w:val="00611B38"/>
    <w:rsid w:val="00611F1E"/>
    <w:rsid w:val="00612984"/>
    <w:rsid w:val="0061308D"/>
    <w:rsid w:val="00615B53"/>
    <w:rsid w:val="00616240"/>
    <w:rsid w:val="00616ADB"/>
    <w:rsid w:val="006178B5"/>
    <w:rsid w:val="00620552"/>
    <w:rsid w:val="006206CA"/>
    <w:rsid w:val="00620FF6"/>
    <w:rsid w:val="00624A57"/>
    <w:rsid w:val="006261CA"/>
    <w:rsid w:val="00626D9B"/>
    <w:rsid w:val="00633C3B"/>
    <w:rsid w:val="00635074"/>
    <w:rsid w:val="00635133"/>
    <w:rsid w:val="006360BB"/>
    <w:rsid w:val="00636B3F"/>
    <w:rsid w:val="00637C4C"/>
    <w:rsid w:val="00642224"/>
    <w:rsid w:val="006428D0"/>
    <w:rsid w:val="00643B74"/>
    <w:rsid w:val="006456B4"/>
    <w:rsid w:val="00645A68"/>
    <w:rsid w:val="0064600B"/>
    <w:rsid w:val="0064681C"/>
    <w:rsid w:val="00647BA3"/>
    <w:rsid w:val="00650132"/>
    <w:rsid w:val="00651045"/>
    <w:rsid w:val="00653D4A"/>
    <w:rsid w:val="006552B3"/>
    <w:rsid w:val="006552E1"/>
    <w:rsid w:val="0065559E"/>
    <w:rsid w:val="00655A56"/>
    <w:rsid w:val="00655AAB"/>
    <w:rsid w:val="006572DA"/>
    <w:rsid w:val="00657C5A"/>
    <w:rsid w:val="00661035"/>
    <w:rsid w:val="0066153D"/>
    <w:rsid w:val="00661C88"/>
    <w:rsid w:val="00664219"/>
    <w:rsid w:val="00664458"/>
    <w:rsid w:val="006662F1"/>
    <w:rsid w:val="006667FB"/>
    <w:rsid w:val="006669D6"/>
    <w:rsid w:val="00666E1D"/>
    <w:rsid w:val="006673B2"/>
    <w:rsid w:val="00670081"/>
    <w:rsid w:val="0067062C"/>
    <w:rsid w:val="0067078B"/>
    <w:rsid w:val="00670E45"/>
    <w:rsid w:val="006716CC"/>
    <w:rsid w:val="0067210F"/>
    <w:rsid w:val="00673D4C"/>
    <w:rsid w:val="0067404C"/>
    <w:rsid w:val="0067486C"/>
    <w:rsid w:val="00674A81"/>
    <w:rsid w:val="0067506C"/>
    <w:rsid w:val="006751B3"/>
    <w:rsid w:val="00676016"/>
    <w:rsid w:val="006814C9"/>
    <w:rsid w:val="00681ACF"/>
    <w:rsid w:val="00681AF5"/>
    <w:rsid w:val="0068307C"/>
    <w:rsid w:val="006830AF"/>
    <w:rsid w:val="00684094"/>
    <w:rsid w:val="00685672"/>
    <w:rsid w:val="006872C8"/>
    <w:rsid w:val="006916F9"/>
    <w:rsid w:val="0069263F"/>
    <w:rsid w:val="00692D13"/>
    <w:rsid w:val="0069400D"/>
    <w:rsid w:val="0069595A"/>
    <w:rsid w:val="00697458"/>
    <w:rsid w:val="00697644"/>
    <w:rsid w:val="006A0952"/>
    <w:rsid w:val="006A2EDB"/>
    <w:rsid w:val="006A3B1B"/>
    <w:rsid w:val="006A3F72"/>
    <w:rsid w:val="006B2212"/>
    <w:rsid w:val="006B2F03"/>
    <w:rsid w:val="006B3152"/>
    <w:rsid w:val="006B361D"/>
    <w:rsid w:val="006B362C"/>
    <w:rsid w:val="006B5364"/>
    <w:rsid w:val="006B5F3B"/>
    <w:rsid w:val="006B6C45"/>
    <w:rsid w:val="006C0976"/>
    <w:rsid w:val="006C14DB"/>
    <w:rsid w:val="006C22CF"/>
    <w:rsid w:val="006C279D"/>
    <w:rsid w:val="006C312B"/>
    <w:rsid w:val="006C4966"/>
    <w:rsid w:val="006C7769"/>
    <w:rsid w:val="006C7E09"/>
    <w:rsid w:val="006D023E"/>
    <w:rsid w:val="006D0491"/>
    <w:rsid w:val="006D0839"/>
    <w:rsid w:val="006D0877"/>
    <w:rsid w:val="006D3377"/>
    <w:rsid w:val="006D34A9"/>
    <w:rsid w:val="006D4F8C"/>
    <w:rsid w:val="006D5677"/>
    <w:rsid w:val="006D5895"/>
    <w:rsid w:val="006D62E1"/>
    <w:rsid w:val="006D75C9"/>
    <w:rsid w:val="006E07BB"/>
    <w:rsid w:val="006E324F"/>
    <w:rsid w:val="006E399F"/>
    <w:rsid w:val="006E4B2B"/>
    <w:rsid w:val="006E4D3A"/>
    <w:rsid w:val="006E653D"/>
    <w:rsid w:val="006E7A43"/>
    <w:rsid w:val="006F1C98"/>
    <w:rsid w:val="006F1CF5"/>
    <w:rsid w:val="006F38AE"/>
    <w:rsid w:val="006F4FFB"/>
    <w:rsid w:val="006F569D"/>
    <w:rsid w:val="006F6203"/>
    <w:rsid w:val="006F65B3"/>
    <w:rsid w:val="007038DB"/>
    <w:rsid w:val="00703A8B"/>
    <w:rsid w:val="0070565F"/>
    <w:rsid w:val="007105D7"/>
    <w:rsid w:val="00710BEF"/>
    <w:rsid w:val="0071104D"/>
    <w:rsid w:val="0071108E"/>
    <w:rsid w:val="007117FE"/>
    <w:rsid w:val="007129A5"/>
    <w:rsid w:val="00713017"/>
    <w:rsid w:val="007152D3"/>
    <w:rsid w:val="00716EFE"/>
    <w:rsid w:val="00720A54"/>
    <w:rsid w:val="0072119B"/>
    <w:rsid w:val="00721985"/>
    <w:rsid w:val="007238DB"/>
    <w:rsid w:val="00724D69"/>
    <w:rsid w:val="00725F45"/>
    <w:rsid w:val="00730297"/>
    <w:rsid w:val="007303A2"/>
    <w:rsid w:val="007306B8"/>
    <w:rsid w:val="007310B0"/>
    <w:rsid w:val="0073424D"/>
    <w:rsid w:val="00734486"/>
    <w:rsid w:val="00735224"/>
    <w:rsid w:val="007356E1"/>
    <w:rsid w:val="0073624D"/>
    <w:rsid w:val="00737D00"/>
    <w:rsid w:val="00740B03"/>
    <w:rsid w:val="00741DEE"/>
    <w:rsid w:val="007424EA"/>
    <w:rsid w:val="00742B49"/>
    <w:rsid w:val="0074437B"/>
    <w:rsid w:val="00745FA5"/>
    <w:rsid w:val="00746A46"/>
    <w:rsid w:val="007478A1"/>
    <w:rsid w:val="007520ED"/>
    <w:rsid w:val="00753194"/>
    <w:rsid w:val="00753DA0"/>
    <w:rsid w:val="00754CD6"/>
    <w:rsid w:val="00754D16"/>
    <w:rsid w:val="00754FB0"/>
    <w:rsid w:val="00755637"/>
    <w:rsid w:val="00756185"/>
    <w:rsid w:val="00756C8F"/>
    <w:rsid w:val="00760129"/>
    <w:rsid w:val="00760181"/>
    <w:rsid w:val="00761A6F"/>
    <w:rsid w:val="00764760"/>
    <w:rsid w:val="00765007"/>
    <w:rsid w:val="0076685C"/>
    <w:rsid w:val="00766E7D"/>
    <w:rsid w:val="00767ED9"/>
    <w:rsid w:val="007723A4"/>
    <w:rsid w:val="00773FA3"/>
    <w:rsid w:val="00774661"/>
    <w:rsid w:val="0077614E"/>
    <w:rsid w:val="007803B2"/>
    <w:rsid w:val="007804A6"/>
    <w:rsid w:val="007807B4"/>
    <w:rsid w:val="007811CE"/>
    <w:rsid w:val="007833B8"/>
    <w:rsid w:val="007844F8"/>
    <w:rsid w:val="00784760"/>
    <w:rsid w:val="00787ABD"/>
    <w:rsid w:val="00790FF7"/>
    <w:rsid w:val="00791FF3"/>
    <w:rsid w:val="00792DAF"/>
    <w:rsid w:val="007931E4"/>
    <w:rsid w:val="0079384F"/>
    <w:rsid w:val="00796E68"/>
    <w:rsid w:val="00796F3D"/>
    <w:rsid w:val="007A0FC1"/>
    <w:rsid w:val="007A236B"/>
    <w:rsid w:val="007A466F"/>
    <w:rsid w:val="007A56EE"/>
    <w:rsid w:val="007A7CCA"/>
    <w:rsid w:val="007B1B91"/>
    <w:rsid w:val="007B1C18"/>
    <w:rsid w:val="007B20B1"/>
    <w:rsid w:val="007B3A68"/>
    <w:rsid w:val="007B49A3"/>
    <w:rsid w:val="007B53F6"/>
    <w:rsid w:val="007B78B2"/>
    <w:rsid w:val="007C1116"/>
    <w:rsid w:val="007C2220"/>
    <w:rsid w:val="007C5597"/>
    <w:rsid w:val="007C6BEB"/>
    <w:rsid w:val="007D14F6"/>
    <w:rsid w:val="007D27DB"/>
    <w:rsid w:val="007D3E8C"/>
    <w:rsid w:val="007D6352"/>
    <w:rsid w:val="007D765B"/>
    <w:rsid w:val="007D7A1E"/>
    <w:rsid w:val="007E32D3"/>
    <w:rsid w:val="007E3979"/>
    <w:rsid w:val="007E3DC1"/>
    <w:rsid w:val="007E5DAF"/>
    <w:rsid w:val="007E7F52"/>
    <w:rsid w:val="007F103B"/>
    <w:rsid w:val="007F2A25"/>
    <w:rsid w:val="007F48A9"/>
    <w:rsid w:val="00800FEF"/>
    <w:rsid w:val="00801756"/>
    <w:rsid w:val="00804331"/>
    <w:rsid w:val="00804772"/>
    <w:rsid w:val="0080496C"/>
    <w:rsid w:val="00804B32"/>
    <w:rsid w:val="00805F62"/>
    <w:rsid w:val="00806EDC"/>
    <w:rsid w:val="00810D2E"/>
    <w:rsid w:val="00810EF7"/>
    <w:rsid w:val="00812446"/>
    <w:rsid w:val="00813B7A"/>
    <w:rsid w:val="0081425C"/>
    <w:rsid w:val="00814609"/>
    <w:rsid w:val="008146C7"/>
    <w:rsid w:val="00814C6D"/>
    <w:rsid w:val="0081581E"/>
    <w:rsid w:val="00815D5A"/>
    <w:rsid w:val="00817AC5"/>
    <w:rsid w:val="00820B22"/>
    <w:rsid w:val="00823CDC"/>
    <w:rsid w:val="00824A09"/>
    <w:rsid w:val="00826C73"/>
    <w:rsid w:val="00827585"/>
    <w:rsid w:val="008277EE"/>
    <w:rsid w:val="008302D8"/>
    <w:rsid w:val="00830C72"/>
    <w:rsid w:val="00831039"/>
    <w:rsid w:val="00833BCD"/>
    <w:rsid w:val="0084267D"/>
    <w:rsid w:val="00842E77"/>
    <w:rsid w:val="00844764"/>
    <w:rsid w:val="00847493"/>
    <w:rsid w:val="008476A3"/>
    <w:rsid w:val="00850E9E"/>
    <w:rsid w:val="00852C8B"/>
    <w:rsid w:val="008535F2"/>
    <w:rsid w:val="008546FB"/>
    <w:rsid w:val="00856DEA"/>
    <w:rsid w:val="00857A75"/>
    <w:rsid w:val="00860748"/>
    <w:rsid w:val="00861A6A"/>
    <w:rsid w:val="00862B32"/>
    <w:rsid w:val="00863552"/>
    <w:rsid w:val="008649B0"/>
    <w:rsid w:val="00865F8A"/>
    <w:rsid w:val="008665BF"/>
    <w:rsid w:val="008672B6"/>
    <w:rsid w:val="00867B1E"/>
    <w:rsid w:val="0087048F"/>
    <w:rsid w:val="0087115D"/>
    <w:rsid w:val="008714BE"/>
    <w:rsid w:val="0087258C"/>
    <w:rsid w:val="008728FC"/>
    <w:rsid w:val="00875190"/>
    <w:rsid w:val="00875A06"/>
    <w:rsid w:val="00875C2B"/>
    <w:rsid w:val="00876351"/>
    <w:rsid w:val="00881390"/>
    <w:rsid w:val="00882157"/>
    <w:rsid w:val="00884DC5"/>
    <w:rsid w:val="00886920"/>
    <w:rsid w:val="00887FF6"/>
    <w:rsid w:val="00891272"/>
    <w:rsid w:val="008913F1"/>
    <w:rsid w:val="008913F9"/>
    <w:rsid w:val="008914BC"/>
    <w:rsid w:val="00891E0B"/>
    <w:rsid w:val="00897F59"/>
    <w:rsid w:val="008A0377"/>
    <w:rsid w:val="008A2A43"/>
    <w:rsid w:val="008A3DD3"/>
    <w:rsid w:val="008A4F8D"/>
    <w:rsid w:val="008A6035"/>
    <w:rsid w:val="008B2EBB"/>
    <w:rsid w:val="008B41D3"/>
    <w:rsid w:val="008B5E7A"/>
    <w:rsid w:val="008C3129"/>
    <w:rsid w:val="008C4B2B"/>
    <w:rsid w:val="008C4CED"/>
    <w:rsid w:val="008C4E96"/>
    <w:rsid w:val="008C625D"/>
    <w:rsid w:val="008D3491"/>
    <w:rsid w:val="008D3825"/>
    <w:rsid w:val="008D3E5F"/>
    <w:rsid w:val="008D4CDA"/>
    <w:rsid w:val="008D609C"/>
    <w:rsid w:val="008D720B"/>
    <w:rsid w:val="008D73B5"/>
    <w:rsid w:val="008D77BC"/>
    <w:rsid w:val="008E0816"/>
    <w:rsid w:val="008E1FB1"/>
    <w:rsid w:val="008E4BDD"/>
    <w:rsid w:val="008E5FBA"/>
    <w:rsid w:val="008E7F7C"/>
    <w:rsid w:val="008F09FF"/>
    <w:rsid w:val="008F0FAB"/>
    <w:rsid w:val="008F2A97"/>
    <w:rsid w:val="008F2DD1"/>
    <w:rsid w:val="008F6387"/>
    <w:rsid w:val="008F648D"/>
    <w:rsid w:val="008F65F2"/>
    <w:rsid w:val="00900247"/>
    <w:rsid w:val="00900307"/>
    <w:rsid w:val="009004BE"/>
    <w:rsid w:val="00900C1A"/>
    <w:rsid w:val="009022E1"/>
    <w:rsid w:val="009029A1"/>
    <w:rsid w:val="0090415D"/>
    <w:rsid w:val="00904E28"/>
    <w:rsid w:val="00906964"/>
    <w:rsid w:val="00906AF4"/>
    <w:rsid w:val="00910261"/>
    <w:rsid w:val="00910533"/>
    <w:rsid w:val="00910F1E"/>
    <w:rsid w:val="00911543"/>
    <w:rsid w:val="00911CF4"/>
    <w:rsid w:val="00911E49"/>
    <w:rsid w:val="0091302B"/>
    <w:rsid w:val="00916025"/>
    <w:rsid w:val="00916AA9"/>
    <w:rsid w:val="00916B32"/>
    <w:rsid w:val="00920123"/>
    <w:rsid w:val="009201F2"/>
    <w:rsid w:val="009229E4"/>
    <w:rsid w:val="00923CAF"/>
    <w:rsid w:val="0092543F"/>
    <w:rsid w:val="009260C8"/>
    <w:rsid w:val="00933420"/>
    <w:rsid w:val="009335E4"/>
    <w:rsid w:val="00933733"/>
    <w:rsid w:val="00934064"/>
    <w:rsid w:val="00935BCE"/>
    <w:rsid w:val="00940B0E"/>
    <w:rsid w:val="009426AC"/>
    <w:rsid w:val="00943139"/>
    <w:rsid w:val="00943A25"/>
    <w:rsid w:val="0094470D"/>
    <w:rsid w:val="009449FE"/>
    <w:rsid w:val="009465E0"/>
    <w:rsid w:val="00952648"/>
    <w:rsid w:val="00952978"/>
    <w:rsid w:val="009536D8"/>
    <w:rsid w:val="00955490"/>
    <w:rsid w:val="009564CE"/>
    <w:rsid w:val="00957681"/>
    <w:rsid w:val="00961536"/>
    <w:rsid w:val="00962A11"/>
    <w:rsid w:val="0096478F"/>
    <w:rsid w:val="00964F6F"/>
    <w:rsid w:val="009658DD"/>
    <w:rsid w:val="00965A7A"/>
    <w:rsid w:val="00967068"/>
    <w:rsid w:val="00972941"/>
    <w:rsid w:val="00973D74"/>
    <w:rsid w:val="00973E67"/>
    <w:rsid w:val="00975C6A"/>
    <w:rsid w:val="009760B0"/>
    <w:rsid w:val="009767D2"/>
    <w:rsid w:val="009800D1"/>
    <w:rsid w:val="00981D52"/>
    <w:rsid w:val="00982515"/>
    <w:rsid w:val="00982AA7"/>
    <w:rsid w:val="00982EE1"/>
    <w:rsid w:val="00983834"/>
    <w:rsid w:val="00985518"/>
    <w:rsid w:val="00985BEB"/>
    <w:rsid w:val="009866C2"/>
    <w:rsid w:val="00986F72"/>
    <w:rsid w:val="009879B1"/>
    <w:rsid w:val="00987B42"/>
    <w:rsid w:val="009900E4"/>
    <w:rsid w:val="0099085F"/>
    <w:rsid w:val="00990B97"/>
    <w:rsid w:val="0099126C"/>
    <w:rsid w:val="0099195F"/>
    <w:rsid w:val="00992007"/>
    <w:rsid w:val="0099218E"/>
    <w:rsid w:val="00992667"/>
    <w:rsid w:val="009963A9"/>
    <w:rsid w:val="0099681A"/>
    <w:rsid w:val="00996F65"/>
    <w:rsid w:val="009A1E39"/>
    <w:rsid w:val="009A5B64"/>
    <w:rsid w:val="009A6E64"/>
    <w:rsid w:val="009A7DD3"/>
    <w:rsid w:val="009B0659"/>
    <w:rsid w:val="009B0EFC"/>
    <w:rsid w:val="009B419C"/>
    <w:rsid w:val="009B6189"/>
    <w:rsid w:val="009B6FC6"/>
    <w:rsid w:val="009B770C"/>
    <w:rsid w:val="009C0F3E"/>
    <w:rsid w:val="009C25A4"/>
    <w:rsid w:val="009C2767"/>
    <w:rsid w:val="009C39A7"/>
    <w:rsid w:val="009C3E83"/>
    <w:rsid w:val="009C4208"/>
    <w:rsid w:val="009C54DB"/>
    <w:rsid w:val="009C5891"/>
    <w:rsid w:val="009C5D0B"/>
    <w:rsid w:val="009D2C0F"/>
    <w:rsid w:val="009D2EE3"/>
    <w:rsid w:val="009E0954"/>
    <w:rsid w:val="009E112E"/>
    <w:rsid w:val="009E1D20"/>
    <w:rsid w:val="009E24A4"/>
    <w:rsid w:val="009E2A0A"/>
    <w:rsid w:val="009E2B8D"/>
    <w:rsid w:val="009E3BAA"/>
    <w:rsid w:val="009E5EE5"/>
    <w:rsid w:val="009E77F0"/>
    <w:rsid w:val="009F074D"/>
    <w:rsid w:val="009F21BA"/>
    <w:rsid w:val="009F2461"/>
    <w:rsid w:val="009F436D"/>
    <w:rsid w:val="009F7C48"/>
    <w:rsid w:val="00A0231C"/>
    <w:rsid w:val="00A02C71"/>
    <w:rsid w:val="00A049BF"/>
    <w:rsid w:val="00A04D00"/>
    <w:rsid w:val="00A068F4"/>
    <w:rsid w:val="00A07A04"/>
    <w:rsid w:val="00A10D69"/>
    <w:rsid w:val="00A1166B"/>
    <w:rsid w:val="00A1205A"/>
    <w:rsid w:val="00A136C4"/>
    <w:rsid w:val="00A13C12"/>
    <w:rsid w:val="00A1583E"/>
    <w:rsid w:val="00A202F4"/>
    <w:rsid w:val="00A204D2"/>
    <w:rsid w:val="00A20FDA"/>
    <w:rsid w:val="00A22642"/>
    <w:rsid w:val="00A22F13"/>
    <w:rsid w:val="00A259CC"/>
    <w:rsid w:val="00A25BD9"/>
    <w:rsid w:val="00A25C0C"/>
    <w:rsid w:val="00A25DD5"/>
    <w:rsid w:val="00A26B5D"/>
    <w:rsid w:val="00A276B0"/>
    <w:rsid w:val="00A32075"/>
    <w:rsid w:val="00A32A75"/>
    <w:rsid w:val="00A345E1"/>
    <w:rsid w:val="00A34E1F"/>
    <w:rsid w:val="00A35834"/>
    <w:rsid w:val="00A358F9"/>
    <w:rsid w:val="00A37C4B"/>
    <w:rsid w:val="00A4040D"/>
    <w:rsid w:val="00A40D18"/>
    <w:rsid w:val="00A4322D"/>
    <w:rsid w:val="00A4372D"/>
    <w:rsid w:val="00A4561F"/>
    <w:rsid w:val="00A465CD"/>
    <w:rsid w:val="00A517D8"/>
    <w:rsid w:val="00A527BD"/>
    <w:rsid w:val="00A53B0E"/>
    <w:rsid w:val="00A54D62"/>
    <w:rsid w:val="00A5582D"/>
    <w:rsid w:val="00A608E6"/>
    <w:rsid w:val="00A613C0"/>
    <w:rsid w:val="00A617B8"/>
    <w:rsid w:val="00A618A9"/>
    <w:rsid w:val="00A61B9A"/>
    <w:rsid w:val="00A62FC2"/>
    <w:rsid w:val="00A6325A"/>
    <w:rsid w:val="00A64010"/>
    <w:rsid w:val="00A64843"/>
    <w:rsid w:val="00A66B65"/>
    <w:rsid w:val="00A67BCC"/>
    <w:rsid w:val="00A7020F"/>
    <w:rsid w:val="00A71C83"/>
    <w:rsid w:val="00A72712"/>
    <w:rsid w:val="00A72A69"/>
    <w:rsid w:val="00A73501"/>
    <w:rsid w:val="00A74E83"/>
    <w:rsid w:val="00A754A0"/>
    <w:rsid w:val="00A75B58"/>
    <w:rsid w:val="00A76693"/>
    <w:rsid w:val="00A7687B"/>
    <w:rsid w:val="00A80B72"/>
    <w:rsid w:val="00A81E71"/>
    <w:rsid w:val="00A8200C"/>
    <w:rsid w:val="00A82355"/>
    <w:rsid w:val="00A846C5"/>
    <w:rsid w:val="00A854A2"/>
    <w:rsid w:val="00A85B26"/>
    <w:rsid w:val="00A8611F"/>
    <w:rsid w:val="00A869A2"/>
    <w:rsid w:val="00A907A0"/>
    <w:rsid w:val="00A908A7"/>
    <w:rsid w:val="00A922A8"/>
    <w:rsid w:val="00A9258D"/>
    <w:rsid w:val="00A92813"/>
    <w:rsid w:val="00A937FD"/>
    <w:rsid w:val="00A94F3B"/>
    <w:rsid w:val="00AA05D5"/>
    <w:rsid w:val="00AA14EF"/>
    <w:rsid w:val="00AA325E"/>
    <w:rsid w:val="00AA3970"/>
    <w:rsid w:val="00AA4ED9"/>
    <w:rsid w:val="00AA6ED5"/>
    <w:rsid w:val="00AB010E"/>
    <w:rsid w:val="00AB1077"/>
    <w:rsid w:val="00AB10BF"/>
    <w:rsid w:val="00AB2A02"/>
    <w:rsid w:val="00AB2C29"/>
    <w:rsid w:val="00AB2CD5"/>
    <w:rsid w:val="00AB4F67"/>
    <w:rsid w:val="00AB51F7"/>
    <w:rsid w:val="00AB58C8"/>
    <w:rsid w:val="00AB662A"/>
    <w:rsid w:val="00AB735D"/>
    <w:rsid w:val="00AC2F15"/>
    <w:rsid w:val="00AC3A87"/>
    <w:rsid w:val="00AC3BDE"/>
    <w:rsid w:val="00AC4B96"/>
    <w:rsid w:val="00AC5501"/>
    <w:rsid w:val="00AC609C"/>
    <w:rsid w:val="00AC790F"/>
    <w:rsid w:val="00AD5E52"/>
    <w:rsid w:val="00AD7001"/>
    <w:rsid w:val="00AD7443"/>
    <w:rsid w:val="00AD765F"/>
    <w:rsid w:val="00AD795E"/>
    <w:rsid w:val="00AE15D4"/>
    <w:rsid w:val="00AE18BB"/>
    <w:rsid w:val="00AE3B84"/>
    <w:rsid w:val="00AE4758"/>
    <w:rsid w:val="00AE51B4"/>
    <w:rsid w:val="00AE5637"/>
    <w:rsid w:val="00AE5D9B"/>
    <w:rsid w:val="00AE67F9"/>
    <w:rsid w:val="00AF095C"/>
    <w:rsid w:val="00AF0A80"/>
    <w:rsid w:val="00AF1B16"/>
    <w:rsid w:val="00AF5A84"/>
    <w:rsid w:val="00AF6961"/>
    <w:rsid w:val="00AF7340"/>
    <w:rsid w:val="00AF7883"/>
    <w:rsid w:val="00B05016"/>
    <w:rsid w:val="00B0521A"/>
    <w:rsid w:val="00B05995"/>
    <w:rsid w:val="00B05BE1"/>
    <w:rsid w:val="00B10DBA"/>
    <w:rsid w:val="00B12256"/>
    <w:rsid w:val="00B13A00"/>
    <w:rsid w:val="00B13CFE"/>
    <w:rsid w:val="00B15921"/>
    <w:rsid w:val="00B1680B"/>
    <w:rsid w:val="00B210B7"/>
    <w:rsid w:val="00B213AD"/>
    <w:rsid w:val="00B21EB7"/>
    <w:rsid w:val="00B2356C"/>
    <w:rsid w:val="00B240FC"/>
    <w:rsid w:val="00B243FB"/>
    <w:rsid w:val="00B25DB0"/>
    <w:rsid w:val="00B2649C"/>
    <w:rsid w:val="00B31EBB"/>
    <w:rsid w:val="00B31ED1"/>
    <w:rsid w:val="00B32361"/>
    <w:rsid w:val="00B334C5"/>
    <w:rsid w:val="00B338D9"/>
    <w:rsid w:val="00B341AC"/>
    <w:rsid w:val="00B408A7"/>
    <w:rsid w:val="00B40F2F"/>
    <w:rsid w:val="00B40F94"/>
    <w:rsid w:val="00B42275"/>
    <w:rsid w:val="00B427F4"/>
    <w:rsid w:val="00B42AB0"/>
    <w:rsid w:val="00B435DD"/>
    <w:rsid w:val="00B44A29"/>
    <w:rsid w:val="00B45EF7"/>
    <w:rsid w:val="00B46092"/>
    <w:rsid w:val="00B51873"/>
    <w:rsid w:val="00B51907"/>
    <w:rsid w:val="00B5286E"/>
    <w:rsid w:val="00B56815"/>
    <w:rsid w:val="00B56BC4"/>
    <w:rsid w:val="00B56FC4"/>
    <w:rsid w:val="00B62724"/>
    <w:rsid w:val="00B630DD"/>
    <w:rsid w:val="00B630E3"/>
    <w:rsid w:val="00B63219"/>
    <w:rsid w:val="00B644A0"/>
    <w:rsid w:val="00B67424"/>
    <w:rsid w:val="00B720F0"/>
    <w:rsid w:val="00B723F3"/>
    <w:rsid w:val="00B72F24"/>
    <w:rsid w:val="00B77F16"/>
    <w:rsid w:val="00B800A0"/>
    <w:rsid w:val="00B81533"/>
    <w:rsid w:val="00B82A0F"/>
    <w:rsid w:val="00B82C75"/>
    <w:rsid w:val="00B86076"/>
    <w:rsid w:val="00B86159"/>
    <w:rsid w:val="00B864FB"/>
    <w:rsid w:val="00B86523"/>
    <w:rsid w:val="00B8715B"/>
    <w:rsid w:val="00B902EA"/>
    <w:rsid w:val="00B907A8"/>
    <w:rsid w:val="00B91AFD"/>
    <w:rsid w:val="00B9207D"/>
    <w:rsid w:val="00B93168"/>
    <w:rsid w:val="00B93E70"/>
    <w:rsid w:val="00B95031"/>
    <w:rsid w:val="00B9517B"/>
    <w:rsid w:val="00B95D45"/>
    <w:rsid w:val="00B963D0"/>
    <w:rsid w:val="00B970BC"/>
    <w:rsid w:val="00BA08D7"/>
    <w:rsid w:val="00BA1913"/>
    <w:rsid w:val="00BA204C"/>
    <w:rsid w:val="00BA3F00"/>
    <w:rsid w:val="00BA4C5E"/>
    <w:rsid w:val="00BA6A51"/>
    <w:rsid w:val="00BA71B2"/>
    <w:rsid w:val="00BB069A"/>
    <w:rsid w:val="00BB0E78"/>
    <w:rsid w:val="00BB1562"/>
    <w:rsid w:val="00BB1D75"/>
    <w:rsid w:val="00BB26F3"/>
    <w:rsid w:val="00BB2915"/>
    <w:rsid w:val="00BB35B0"/>
    <w:rsid w:val="00BB385A"/>
    <w:rsid w:val="00BB4E2C"/>
    <w:rsid w:val="00BB69E4"/>
    <w:rsid w:val="00BB700B"/>
    <w:rsid w:val="00BB7A2D"/>
    <w:rsid w:val="00BC0D73"/>
    <w:rsid w:val="00BC1C4C"/>
    <w:rsid w:val="00BC218B"/>
    <w:rsid w:val="00BC278A"/>
    <w:rsid w:val="00BC3035"/>
    <w:rsid w:val="00BC3B84"/>
    <w:rsid w:val="00BC4C5D"/>
    <w:rsid w:val="00BC68B4"/>
    <w:rsid w:val="00BC7C83"/>
    <w:rsid w:val="00BD0277"/>
    <w:rsid w:val="00BD0953"/>
    <w:rsid w:val="00BD1175"/>
    <w:rsid w:val="00BD2D6D"/>
    <w:rsid w:val="00BD4876"/>
    <w:rsid w:val="00BD5660"/>
    <w:rsid w:val="00BD6C60"/>
    <w:rsid w:val="00BD7AB0"/>
    <w:rsid w:val="00BE0235"/>
    <w:rsid w:val="00BE0411"/>
    <w:rsid w:val="00BE1387"/>
    <w:rsid w:val="00BE1787"/>
    <w:rsid w:val="00BE1970"/>
    <w:rsid w:val="00BE20F6"/>
    <w:rsid w:val="00BE24E6"/>
    <w:rsid w:val="00BE30D9"/>
    <w:rsid w:val="00BE40AE"/>
    <w:rsid w:val="00BE4544"/>
    <w:rsid w:val="00BE505E"/>
    <w:rsid w:val="00BE7ADB"/>
    <w:rsid w:val="00BF6659"/>
    <w:rsid w:val="00BF68C5"/>
    <w:rsid w:val="00BF7727"/>
    <w:rsid w:val="00BF7B52"/>
    <w:rsid w:val="00C00F2E"/>
    <w:rsid w:val="00C01648"/>
    <w:rsid w:val="00C0197F"/>
    <w:rsid w:val="00C02781"/>
    <w:rsid w:val="00C02D45"/>
    <w:rsid w:val="00C04B16"/>
    <w:rsid w:val="00C0617E"/>
    <w:rsid w:val="00C068D2"/>
    <w:rsid w:val="00C0797D"/>
    <w:rsid w:val="00C07EF7"/>
    <w:rsid w:val="00C10AED"/>
    <w:rsid w:val="00C1214D"/>
    <w:rsid w:val="00C12270"/>
    <w:rsid w:val="00C122C9"/>
    <w:rsid w:val="00C139B5"/>
    <w:rsid w:val="00C179E2"/>
    <w:rsid w:val="00C21ADA"/>
    <w:rsid w:val="00C2242E"/>
    <w:rsid w:val="00C24A03"/>
    <w:rsid w:val="00C258B9"/>
    <w:rsid w:val="00C25EF9"/>
    <w:rsid w:val="00C268AC"/>
    <w:rsid w:val="00C26B13"/>
    <w:rsid w:val="00C270FB"/>
    <w:rsid w:val="00C30FE2"/>
    <w:rsid w:val="00C329F8"/>
    <w:rsid w:val="00C34E59"/>
    <w:rsid w:val="00C353EB"/>
    <w:rsid w:val="00C36781"/>
    <w:rsid w:val="00C36AD8"/>
    <w:rsid w:val="00C4081E"/>
    <w:rsid w:val="00C40870"/>
    <w:rsid w:val="00C41AC2"/>
    <w:rsid w:val="00C41B7A"/>
    <w:rsid w:val="00C43DBE"/>
    <w:rsid w:val="00C44D2F"/>
    <w:rsid w:val="00C467DC"/>
    <w:rsid w:val="00C46DD9"/>
    <w:rsid w:val="00C47B6D"/>
    <w:rsid w:val="00C500E3"/>
    <w:rsid w:val="00C52F6F"/>
    <w:rsid w:val="00C54EFA"/>
    <w:rsid w:val="00C566B8"/>
    <w:rsid w:val="00C56961"/>
    <w:rsid w:val="00C57430"/>
    <w:rsid w:val="00C5781C"/>
    <w:rsid w:val="00C57B24"/>
    <w:rsid w:val="00C605A1"/>
    <w:rsid w:val="00C605DE"/>
    <w:rsid w:val="00C61638"/>
    <w:rsid w:val="00C62703"/>
    <w:rsid w:val="00C6284F"/>
    <w:rsid w:val="00C63187"/>
    <w:rsid w:val="00C64AFD"/>
    <w:rsid w:val="00C66E23"/>
    <w:rsid w:val="00C66EA2"/>
    <w:rsid w:val="00C67198"/>
    <w:rsid w:val="00C708E1"/>
    <w:rsid w:val="00C70991"/>
    <w:rsid w:val="00C72A36"/>
    <w:rsid w:val="00C72D35"/>
    <w:rsid w:val="00C73103"/>
    <w:rsid w:val="00C746D9"/>
    <w:rsid w:val="00C76D91"/>
    <w:rsid w:val="00C77123"/>
    <w:rsid w:val="00C77F19"/>
    <w:rsid w:val="00C77F8D"/>
    <w:rsid w:val="00C82BCB"/>
    <w:rsid w:val="00C83FE8"/>
    <w:rsid w:val="00C843B4"/>
    <w:rsid w:val="00C85F56"/>
    <w:rsid w:val="00C90310"/>
    <w:rsid w:val="00C93BCD"/>
    <w:rsid w:val="00C97D11"/>
    <w:rsid w:val="00CA02E1"/>
    <w:rsid w:val="00CA08C1"/>
    <w:rsid w:val="00CA31E2"/>
    <w:rsid w:val="00CA6477"/>
    <w:rsid w:val="00CA71F7"/>
    <w:rsid w:val="00CA75D0"/>
    <w:rsid w:val="00CA7D95"/>
    <w:rsid w:val="00CA7EB4"/>
    <w:rsid w:val="00CB03B9"/>
    <w:rsid w:val="00CB455F"/>
    <w:rsid w:val="00CB599F"/>
    <w:rsid w:val="00CB6466"/>
    <w:rsid w:val="00CB6802"/>
    <w:rsid w:val="00CC084F"/>
    <w:rsid w:val="00CC41E7"/>
    <w:rsid w:val="00CC5656"/>
    <w:rsid w:val="00CD16D9"/>
    <w:rsid w:val="00CD1956"/>
    <w:rsid w:val="00CD1E14"/>
    <w:rsid w:val="00CD2DCA"/>
    <w:rsid w:val="00CD35D6"/>
    <w:rsid w:val="00CD4129"/>
    <w:rsid w:val="00CD4755"/>
    <w:rsid w:val="00CD7DCC"/>
    <w:rsid w:val="00CE06A5"/>
    <w:rsid w:val="00CE1671"/>
    <w:rsid w:val="00CE3BD4"/>
    <w:rsid w:val="00CE5E56"/>
    <w:rsid w:val="00CE71DC"/>
    <w:rsid w:val="00CE76EA"/>
    <w:rsid w:val="00CE7865"/>
    <w:rsid w:val="00CF095D"/>
    <w:rsid w:val="00CF0ED2"/>
    <w:rsid w:val="00CF1054"/>
    <w:rsid w:val="00CF13BB"/>
    <w:rsid w:val="00CF16C3"/>
    <w:rsid w:val="00CF2519"/>
    <w:rsid w:val="00CF27FD"/>
    <w:rsid w:val="00CF417C"/>
    <w:rsid w:val="00CF43A6"/>
    <w:rsid w:val="00CF4E3B"/>
    <w:rsid w:val="00CF52AE"/>
    <w:rsid w:val="00CF575A"/>
    <w:rsid w:val="00CF5CD1"/>
    <w:rsid w:val="00D0064A"/>
    <w:rsid w:val="00D013CB"/>
    <w:rsid w:val="00D01963"/>
    <w:rsid w:val="00D03AF7"/>
    <w:rsid w:val="00D03EE8"/>
    <w:rsid w:val="00D05D22"/>
    <w:rsid w:val="00D063B0"/>
    <w:rsid w:val="00D10009"/>
    <w:rsid w:val="00D125AE"/>
    <w:rsid w:val="00D17F04"/>
    <w:rsid w:val="00D20996"/>
    <w:rsid w:val="00D2145D"/>
    <w:rsid w:val="00D23D11"/>
    <w:rsid w:val="00D245D0"/>
    <w:rsid w:val="00D2549A"/>
    <w:rsid w:val="00D274B4"/>
    <w:rsid w:val="00D31034"/>
    <w:rsid w:val="00D3466A"/>
    <w:rsid w:val="00D359E8"/>
    <w:rsid w:val="00D373C6"/>
    <w:rsid w:val="00D40249"/>
    <w:rsid w:val="00D40811"/>
    <w:rsid w:val="00D408F8"/>
    <w:rsid w:val="00D41FA1"/>
    <w:rsid w:val="00D42E5D"/>
    <w:rsid w:val="00D43B3F"/>
    <w:rsid w:val="00D45DF8"/>
    <w:rsid w:val="00D46B01"/>
    <w:rsid w:val="00D471F9"/>
    <w:rsid w:val="00D47AE6"/>
    <w:rsid w:val="00D5192D"/>
    <w:rsid w:val="00D51BDC"/>
    <w:rsid w:val="00D51CCF"/>
    <w:rsid w:val="00D5303F"/>
    <w:rsid w:val="00D54954"/>
    <w:rsid w:val="00D55B2E"/>
    <w:rsid w:val="00D55C62"/>
    <w:rsid w:val="00D574BE"/>
    <w:rsid w:val="00D60786"/>
    <w:rsid w:val="00D6111F"/>
    <w:rsid w:val="00D6370A"/>
    <w:rsid w:val="00D63731"/>
    <w:rsid w:val="00D64F36"/>
    <w:rsid w:val="00D669E1"/>
    <w:rsid w:val="00D66D35"/>
    <w:rsid w:val="00D66F67"/>
    <w:rsid w:val="00D67649"/>
    <w:rsid w:val="00D677E5"/>
    <w:rsid w:val="00D700A4"/>
    <w:rsid w:val="00D72F54"/>
    <w:rsid w:val="00D73874"/>
    <w:rsid w:val="00D74E33"/>
    <w:rsid w:val="00D75758"/>
    <w:rsid w:val="00D76902"/>
    <w:rsid w:val="00D813A2"/>
    <w:rsid w:val="00D84A6F"/>
    <w:rsid w:val="00D856C7"/>
    <w:rsid w:val="00D85AA7"/>
    <w:rsid w:val="00D91017"/>
    <w:rsid w:val="00D912E4"/>
    <w:rsid w:val="00D91625"/>
    <w:rsid w:val="00D946BF"/>
    <w:rsid w:val="00D94EBA"/>
    <w:rsid w:val="00D96446"/>
    <w:rsid w:val="00D96BFD"/>
    <w:rsid w:val="00D97A1E"/>
    <w:rsid w:val="00D97C20"/>
    <w:rsid w:val="00DA18C0"/>
    <w:rsid w:val="00DA3079"/>
    <w:rsid w:val="00DA5F9D"/>
    <w:rsid w:val="00DA74EA"/>
    <w:rsid w:val="00DA7920"/>
    <w:rsid w:val="00DB16CD"/>
    <w:rsid w:val="00DB4760"/>
    <w:rsid w:val="00DB4788"/>
    <w:rsid w:val="00DB730A"/>
    <w:rsid w:val="00DB7FE4"/>
    <w:rsid w:val="00DC1944"/>
    <w:rsid w:val="00DC3E77"/>
    <w:rsid w:val="00DC49FF"/>
    <w:rsid w:val="00DC685E"/>
    <w:rsid w:val="00DC6867"/>
    <w:rsid w:val="00DD0FBE"/>
    <w:rsid w:val="00DD3F55"/>
    <w:rsid w:val="00DD441B"/>
    <w:rsid w:val="00DD7388"/>
    <w:rsid w:val="00DE05B3"/>
    <w:rsid w:val="00DE2929"/>
    <w:rsid w:val="00DE2A37"/>
    <w:rsid w:val="00DE43E9"/>
    <w:rsid w:val="00DE4684"/>
    <w:rsid w:val="00DE48F0"/>
    <w:rsid w:val="00DE7BF1"/>
    <w:rsid w:val="00DF2372"/>
    <w:rsid w:val="00DF4181"/>
    <w:rsid w:val="00DF4D71"/>
    <w:rsid w:val="00DF560E"/>
    <w:rsid w:val="00DF6273"/>
    <w:rsid w:val="00DF6E16"/>
    <w:rsid w:val="00E01500"/>
    <w:rsid w:val="00E0272D"/>
    <w:rsid w:val="00E041E3"/>
    <w:rsid w:val="00E06F20"/>
    <w:rsid w:val="00E07064"/>
    <w:rsid w:val="00E07066"/>
    <w:rsid w:val="00E070C2"/>
    <w:rsid w:val="00E07744"/>
    <w:rsid w:val="00E120C3"/>
    <w:rsid w:val="00E175A2"/>
    <w:rsid w:val="00E17B7A"/>
    <w:rsid w:val="00E23F3A"/>
    <w:rsid w:val="00E246C1"/>
    <w:rsid w:val="00E26DCD"/>
    <w:rsid w:val="00E300AC"/>
    <w:rsid w:val="00E34B12"/>
    <w:rsid w:val="00E36C04"/>
    <w:rsid w:val="00E37CAB"/>
    <w:rsid w:val="00E408F6"/>
    <w:rsid w:val="00E40BCE"/>
    <w:rsid w:val="00E444D7"/>
    <w:rsid w:val="00E46121"/>
    <w:rsid w:val="00E47BA7"/>
    <w:rsid w:val="00E505D7"/>
    <w:rsid w:val="00E51FDE"/>
    <w:rsid w:val="00E5293A"/>
    <w:rsid w:val="00E546CA"/>
    <w:rsid w:val="00E552C9"/>
    <w:rsid w:val="00E55414"/>
    <w:rsid w:val="00E561BB"/>
    <w:rsid w:val="00E56273"/>
    <w:rsid w:val="00E56538"/>
    <w:rsid w:val="00E5716E"/>
    <w:rsid w:val="00E60685"/>
    <w:rsid w:val="00E61209"/>
    <w:rsid w:val="00E617AB"/>
    <w:rsid w:val="00E6296A"/>
    <w:rsid w:val="00E63B41"/>
    <w:rsid w:val="00E65AAA"/>
    <w:rsid w:val="00E67D4D"/>
    <w:rsid w:val="00E71049"/>
    <w:rsid w:val="00E71BE1"/>
    <w:rsid w:val="00E7271D"/>
    <w:rsid w:val="00E72E89"/>
    <w:rsid w:val="00E743F2"/>
    <w:rsid w:val="00E74ADD"/>
    <w:rsid w:val="00E74DF7"/>
    <w:rsid w:val="00E7669E"/>
    <w:rsid w:val="00E812F7"/>
    <w:rsid w:val="00E82C18"/>
    <w:rsid w:val="00E82CFD"/>
    <w:rsid w:val="00E83382"/>
    <w:rsid w:val="00E84848"/>
    <w:rsid w:val="00E84E4B"/>
    <w:rsid w:val="00E85417"/>
    <w:rsid w:val="00E86B75"/>
    <w:rsid w:val="00E8707F"/>
    <w:rsid w:val="00E8715A"/>
    <w:rsid w:val="00E90305"/>
    <w:rsid w:val="00E91833"/>
    <w:rsid w:val="00E936F2"/>
    <w:rsid w:val="00E94902"/>
    <w:rsid w:val="00E97E16"/>
    <w:rsid w:val="00EA00B0"/>
    <w:rsid w:val="00EA01D9"/>
    <w:rsid w:val="00EA143C"/>
    <w:rsid w:val="00EA1BC3"/>
    <w:rsid w:val="00EA222B"/>
    <w:rsid w:val="00EA264C"/>
    <w:rsid w:val="00EA2CF5"/>
    <w:rsid w:val="00EA5061"/>
    <w:rsid w:val="00EA671A"/>
    <w:rsid w:val="00EA6AE1"/>
    <w:rsid w:val="00EB2F8C"/>
    <w:rsid w:val="00EB37FC"/>
    <w:rsid w:val="00EB382F"/>
    <w:rsid w:val="00EB410B"/>
    <w:rsid w:val="00EB47BF"/>
    <w:rsid w:val="00EB5111"/>
    <w:rsid w:val="00EB5768"/>
    <w:rsid w:val="00EB7625"/>
    <w:rsid w:val="00EC09E1"/>
    <w:rsid w:val="00EC0A45"/>
    <w:rsid w:val="00EC1A27"/>
    <w:rsid w:val="00EC2B5B"/>
    <w:rsid w:val="00EC3508"/>
    <w:rsid w:val="00EC469C"/>
    <w:rsid w:val="00EC4C84"/>
    <w:rsid w:val="00EC6FF4"/>
    <w:rsid w:val="00EC753A"/>
    <w:rsid w:val="00ED164B"/>
    <w:rsid w:val="00ED17EF"/>
    <w:rsid w:val="00ED30D0"/>
    <w:rsid w:val="00ED37A2"/>
    <w:rsid w:val="00ED3A86"/>
    <w:rsid w:val="00EE0BB8"/>
    <w:rsid w:val="00EE0EC4"/>
    <w:rsid w:val="00EE2B94"/>
    <w:rsid w:val="00EE2E47"/>
    <w:rsid w:val="00EE40AD"/>
    <w:rsid w:val="00EE6D99"/>
    <w:rsid w:val="00EF0E21"/>
    <w:rsid w:val="00EF10D5"/>
    <w:rsid w:val="00EF1389"/>
    <w:rsid w:val="00EF16DC"/>
    <w:rsid w:val="00EF1C2B"/>
    <w:rsid w:val="00EF2528"/>
    <w:rsid w:val="00EF3922"/>
    <w:rsid w:val="00EF42CD"/>
    <w:rsid w:val="00EF5760"/>
    <w:rsid w:val="00EF58E0"/>
    <w:rsid w:val="00EF5E25"/>
    <w:rsid w:val="00EF6DDA"/>
    <w:rsid w:val="00EF766B"/>
    <w:rsid w:val="00F0112A"/>
    <w:rsid w:val="00F01A0B"/>
    <w:rsid w:val="00F04984"/>
    <w:rsid w:val="00F063B0"/>
    <w:rsid w:val="00F06B61"/>
    <w:rsid w:val="00F10AC9"/>
    <w:rsid w:val="00F123E8"/>
    <w:rsid w:val="00F126A8"/>
    <w:rsid w:val="00F13349"/>
    <w:rsid w:val="00F14DFD"/>
    <w:rsid w:val="00F15BA8"/>
    <w:rsid w:val="00F171B9"/>
    <w:rsid w:val="00F171F6"/>
    <w:rsid w:val="00F222EF"/>
    <w:rsid w:val="00F2247D"/>
    <w:rsid w:val="00F24C38"/>
    <w:rsid w:val="00F2717F"/>
    <w:rsid w:val="00F2776C"/>
    <w:rsid w:val="00F279DA"/>
    <w:rsid w:val="00F27E7B"/>
    <w:rsid w:val="00F307BA"/>
    <w:rsid w:val="00F30AE4"/>
    <w:rsid w:val="00F31564"/>
    <w:rsid w:val="00F33C97"/>
    <w:rsid w:val="00F33D06"/>
    <w:rsid w:val="00F33F4B"/>
    <w:rsid w:val="00F34A12"/>
    <w:rsid w:val="00F34B87"/>
    <w:rsid w:val="00F3678A"/>
    <w:rsid w:val="00F36C97"/>
    <w:rsid w:val="00F37F53"/>
    <w:rsid w:val="00F401A0"/>
    <w:rsid w:val="00F40615"/>
    <w:rsid w:val="00F40686"/>
    <w:rsid w:val="00F40A75"/>
    <w:rsid w:val="00F413BF"/>
    <w:rsid w:val="00F418DC"/>
    <w:rsid w:val="00F41BC4"/>
    <w:rsid w:val="00F42092"/>
    <w:rsid w:val="00F4226A"/>
    <w:rsid w:val="00F427D2"/>
    <w:rsid w:val="00F4367A"/>
    <w:rsid w:val="00F44807"/>
    <w:rsid w:val="00F45027"/>
    <w:rsid w:val="00F4546B"/>
    <w:rsid w:val="00F46512"/>
    <w:rsid w:val="00F47038"/>
    <w:rsid w:val="00F47E9D"/>
    <w:rsid w:val="00F47F08"/>
    <w:rsid w:val="00F5151E"/>
    <w:rsid w:val="00F51702"/>
    <w:rsid w:val="00F53D37"/>
    <w:rsid w:val="00F60832"/>
    <w:rsid w:val="00F6170A"/>
    <w:rsid w:val="00F61F13"/>
    <w:rsid w:val="00F6361D"/>
    <w:rsid w:val="00F6538C"/>
    <w:rsid w:val="00F66444"/>
    <w:rsid w:val="00F66755"/>
    <w:rsid w:val="00F66C0B"/>
    <w:rsid w:val="00F67104"/>
    <w:rsid w:val="00F67C37"/>
    <w:rsid w:val="00F725F4"/>
    <w:rsid w:val="00F7505F"/>
    <w:rsid w:val="00F75D18"/>
    <w:rsid w:val="00F76525"/>
    <w:rsid w:val="00F805A5"/>
    <w:rsid w:val="00F80CD0"/>
    <w:rsid w:val="00F81ADE"/>
    <w:rsid w:val="00F82C0F"/>
    <w:rsid w:val="00F86435"/>
    <w:rsid w:val="00F87569"/>
    <w:rsid w:val="00F875D8"/>
    <w:rsid w:val="00F87796"/>
    <w:rsid w:val="00F90D21"/>
    <w:rsid w:val="00F91524"/>
    <w:rsid w:val="00F928FB"/>
    <w:rsid w:val="00F9490C"/>
    <w:rsid w:val="00F94A5A"/>
    <w:rsid w:val="00FA124D"/>
    <w:rsid w:val="00FA163D"/>
    <w:rsid w:val="00FA2BC6"/>
    <w:rsid w:val="00FA31E8"/>
    <w:rsid w:val="00FA3E96"/>
    <w:rsid w:val="00FA527A"/>
    <w:rsid w:val="00FA5AF9"/>
    <w:rsid w:val="00FB230E"/>
    <w:rsid w:val="00FB3391"/>
    <w:rsid w:val="00FB3A5A"/>
    <w:rsid w:val="00FB4585"/>
    <w:rsid w:val="00FB567B"/>
    <w:rsid w:val="00FC1ADD"/>
    <w:rsid w:val="00FC1B28"/>
    <w:rsid w:val="00FC5E25"/>
    <w:rsid w:val="00FC7E5D"/>
    <w:rsid w:val="00FD011A"/>
    <w:rsid w:val="00FD203F"/>
    <w:rsid w:val="00FD3FFB"/>
    <w:rsid w:val="00FE02C9"/>
    <w:rsid w:val="00FE0993"/>
    <w:rsid w:val="00FE12EB"/>
    <w:rsid w:val="00FE6DB7"/>
    <w:rsid w:val="00FE7E00"/>
    <w:rsid w:val="00FF09E7"/>
    <w:rsid w:val="00FF15A9"/>
    <w:rsid w:val="00FF22E3"/>
    <w:rsid w:val="00FF308B"/>
    <w:rsid w:val="00FF484D"/>
    <w:rsid w:val="00FF4D27"/>
    <w:rsid w:val="00FF4E48"/>
    <w:rsid w:val="00FF4F6A"/>
    <w:rsid w:val="00FF597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1A1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translatable-message">
    <w:name w:val="translatable-message"/>
    <w:basedOn w:val="a0"/>
    <w:rsid w:val="00812446"/>
  </w:style>
  <w:style w:type="character" w:customStyle="1" w:styleId="time">
    <w:name w:val="time"/>
    <w:basedOn w:val="a0"/>
    <w:rsid w:val="00812446"/>
  </w:style>
  <w:style w:type="character" w:customStyle="1" w:styleId="i18n">
    <w:name w:val="i18n"/>
    <w:basedOn w:val="a0"/>
    <w:rsid w:val="00812446"/>
  </w:style>
  <w:style w:type="paragraph" w:styleId="a3">
    <w:name w:val="Title"/>
    <w:basedOn w:val="a"/>
    <w:next w:val="a"/>
    <w:link w:val="a4"/>
    <w:uiPriority w:val="10"/>
    <w:qFormat/>
    <w:rsid w:val="00812446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4">
    <w:name w:val="Название Знак"/>
    <w:basedOn w:val="a0"/>
    <w:link w:val="a3"/>
    <w:uiPriority w:val="10"/>
    <w:rsid w:val="00812446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9681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27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7488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4147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6708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40733">
                      <w:marLeft w:val="120"/>
                      <w:marRight w:val="120"/>
                      <w:marTop w:val="6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40070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273172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6951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6017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183760">
                      <w:marLeft w:val="120"/>
                      <w:marRight w:val="120"/>
                      <w:marTop w:val="6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3</Pages>
  <Words>857</Words>
  <Characters>4887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Dj Bro Und Bro</dc:creator>
  <cp:lastModifiedBy>Dj Bro Und Bro</cp:lastModifiedBy>
  <cp:revision>2</cp:revision>
  <dcterms:created xsi:type="dcterms:W3CDTF">2026-02-14T13:57:00Z</dcterms:created>
  <dcterms:modified xsi:type="dcterms:W3CDTF">2026-02-14T14:49:00Z</dcterms:modified>
</cp:coreProperties>
</file>